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91D9CA" w14:textId="77777777" w:rsidR="003722B5" w:rsidRDefault="003722B5" w:rsidP="003722B5">
      <w:pPr>
        <w:pStyle w:val="berschrift2"/>
      </w:pPr>
    </w:p>
    <w:p w14:paraId="5AC64BC0" w14:textId="77777777" w:rsidR="00A15202" w:rsidRPr="00A15202" w:rsidRDefault="00A15202" w:rsidP="00A15202"/>
    <w:p w14:paraId="29A5CA5B" w14:textId="4C42C367" w:rsidR="003722B5" w:rsidRPr="001C7094" w:rsidRDefault="00A15202" w:rsidP="001C7094">
      <w:pPr>
        <w:tabs>
          <w:tab w:val="left" w:pos="6804"/>
        </w:tabs>
        <w:rPr>
          <w:rFonts w:ascii="Verdana" w:hAnsi="Verdana"/>
          <w:b w:val="0"/>
          <w:bCs/>
          <w:sz w:val="20"/>
          <w:szCs w:val="20"/>
        </w:rPr>
      </w:pPr>
      <w:r w:rsidRPr="00A15202">
        <w:rPr>
          <w:rFonts w:ascii="Verdana" w:hAnsi="Verdana"/>
          <w:b w:val="0"/>
          <w:bCs/>
          <w:sz w:val="20"/>
          <w:szCs w:val="20"/>
        </w:rPr>
        <w:tab/>
      </w:r>
    </w:p>
    <w:p w14:paraId="03A073F6" w14:textId="77777777" w:rsidR="001C7094" w:rsidRDefault="001C7094" w:rsidP="001C7094">
      <w:pPr>
        <w:pStyle w:val="berschrift2"/>
        <w:ind w:right="254"/>
      </w:pPr>
    </w:p>
    <w:p w14:paraId="3D8D5D03" w14:textId="77777777" w:rsidR="001C7094" w:rsidRPr="00851DC2" w:rsidRDefault="001C7094" w:rsidP="001C7094">
      <w:pPr>
        <w:rPr>
          <w:iCs/>
          <w:lang w:val="de-DE"/>
        </w:rPr>
      </w:pPr>
      <w:r>
        <w:rPr>
          <w:iCs/>
          <w:lang w:val="de-DE"/>
        </w:rPr>
        <w:t>Vorlage: Pressetext für rezertifizierte Seilbahnen</w:t>
      </w:r>
    </w:p>
    <w:p w14:paraId="73362237" w14:textId="77777777" w:rsidR="001C7094" w:rsidRDefault="001C7094" w:rsidP="001C7094">
      <w:pPr>
        <w:rPr>
          <w:i/>
          <w:lang w:val="de-DE"/>
        </w:rPr>
      </w:pPr>
    </w:p>
    <w:p w14:paraId="7ECB87EB" w14:textId="77777777" w:rsidR="001C7094" w:rsidRPr="004C5FCB" w:rsidRDefault="001C7094" w:rsidP="001C7094">
      <w:pPr>
        <w:rPr>
          <w:rFonts w:asciiTheme="majorHAnsi" w:hAnsiTheme="majorHAnsi" w:cstheme="majorHAnsi"/>
          <w:b w:val="0"/>
          <w:bCs/>
          <w:iCs/>
          <w:color w:val="000000" w:themeColor="text1"/>
          <w:sz w:val="20"/>
          <w:szCs w:val="20"/>
          <w:lang w:val="de-DE"/>
        </w:rPr>
      </w:pPr>
      <w:r w:rsidRPr="004C5FCB">
        <w:rPr>
          <w:rFonts w:asciiTheme="majorHAnsi" w:hAnsiTheme="majorHAnsi" w:cstheme="majorHAnsi"/>
          <w:b w:val="0"/>
          <w:bCs/>
          <w:iCs/>
          <w:color w:val="000000" w:themeColor="text1"/>
          <w:sz w:val="20"/>
          <w:szCs w:val="20"/>
          <w:lang w:val="de-DE"/>
        </w:rPr>
        <w:t>Wenn Ihre Bergbahn bei einer Nachtestung als eine der Besten Österreichischen Sommer-Bergbahn rezertifiziert wurde, ist das ein idealer Anlass, um Kontakt zu den Regionalmedien aufzunehmen. Der folgende Pressetext stellt eine beispielhafte Grundlage dar, in dem Sie einfach Ihre Unternehmensdaten ergänzen können. Nutzen Sie die Chance und platzieren Sie Ihr Unternehmen in den Medien!</w:t>
      </w:r>
    </w:p>
    <w:p w14:paraId="612A50CF" w14:textId="77777777" w:rsidR="001C7094" w:rsidRPr="00851DC2" w:rsidRDefault="001C7094" w:rsidP="001C7094">
      <w:pPr>
        <w:rPr>
          <w:rFonts w:ascii="Calibri Light" w:hAnsi="Calibri Light" w:cs="Calibri Light"/>
          <w:b w:val="0"/>
          <w:color w:val="000000" w:themeColor="text1"/>
          <w:sz w:val="20"/>
          <w:szCs w:val="20"/>
          <w:lang w:val="de-DE"/>
        </w:rPr>
      </w:pPr>
    </w:p>
    <w:p w14:paraId="2F6AFA94" w14:textId="77777777" w:rsidR="001C7094" w:rsidRPr="00851DC2" w:rsidRDefault="001C7094" w:rsidP="001C7094">
      <w:pPr>
        <w:rPr>
          <w:lang w:val="de-DE"/>
        </w:rPr>
      </w:pPr>
    </w:p>
    <w:p w14:paraId="361BD064" w14:textId="77777777" w:rsidR="001C7094" w:rsidRDefault="001C7094" w:rsidP="001C7094">
      <w:pPr>
        <w:ind w:right="254"/>
        <w:rPr>
          <w:rFonts w:ascii="Verdana" w:hAnsi="Verdana"/>
        </w:rPr>
      </w:pPr>
    </w:p>
    <w:p w14:paraId="641650E3" w14:textId="77777777" w:rsidR="001C7094" w:rsidRPr="003D1102" w:rsidRDefault="001C7094" w:rsidP="001C7094">
      <w:pPr>
        <w:ind w:right="254"/>
        <w:rPr>
          <w:rFonts w:ascii="Calibri" w:hAnsi="Calibri" w:cs="Calibri"/>
        </w:rPr>
      </w:pPr>
    </w:p>
    <w:p w14:paraId="4729F605" w14:textId="77777777" w:rsidR="001C7094" w:rsidRDefault="001C7094" w:rsidP="001C7094">
      <w:r>
        <w:br w:type="page"/>
      </w:r>
    </w:p>
    <w:p w14:paraId="2FD00AB0" w14:textId="77777777" w:rsidR="001C7094" w:rsidRDefault="001C7094" w:rsidP="001C7094">
      <w:pPr>
        <w:ind w:right="254"/>
      </w:pPr>
    </w:p>
    <w:p w14:paraId="5B36D8DA" w14:textId="77777777" w:rsidR="001C7094" w:rsidRDefault="001C7094" w:rsidP="001C7094">
      <w:pPr>
        <w:ind w:right="254"/>
      </w:pPr>
    </w:p>
    <w:p w14:paraId="622A1802" w14:textId="77777777" w:rsidR="001C7094" w:rsidRPr="00EF7DB8" w:rsidRDefault="001C7094" w:rsidP="001C7094">
      <w:pPr>
        <w:ind w:right="254"/>
      </w:pPr>
      <w:r>
        <w:rPr>
          <w:highlight w:val="yellow"/>
        </w:rPr>
        <w:t>[</w:t>
      </w:r>
      <w:r w:rsidRPr="00851DC2">
        <w:rPr>
          <w:highlight w:val="yellow"/>
        </w:rPr>
        <w:t>Bergbahnen-Name einfügen]</w:t>
      </w:r>
      <w:r>
        <w:t xml:space="preserve"> erneut als eine der Besten Österreichischen Sommer-Bergbahnen ausgezeichnet</w:t>
      </w:r>
    </w:p>
    <w:p w14:paraId="03E7E563" w14:textId="77777777" w:rsidR="001C7094" w:rsidRDefault="001C7094" w:rsidP="001C7094">
      <w:pPr>
        <w:pStyle w:val="KeinLeerraum"/>
      </w:pPr>
    </w:p>
    <w:p w14:paraId="7257C694" w14:textId="77777777" w:rsidR="001C7094" w:rsidRPr="004C5FCB" w:rsidRDefault="001C7094" w:rsidP="001C7094">
      <w:pPr>
        <w:pStyle w:val="KeinLeerraum"/>
        <w:rPr>
          <w:rFonts w:asciiTheme="majorHAnsi" w:eastAsiaTheme="majorEastAsia" w:hAnsiTheme="majorHAnsi" w:cstheme="majorBidi"/>
          <w:bCs/>
          <w:sz w:val="20"/>
          <w:szCs w:val="32"/>
          <w:lang w:val="de-DE"/>
        </w:rPr>
      </w:pPr>
      <w:r w:rsidRPr="004C5FCB">
        <w:rPr>
          <w:rFonts w:asciiTheme="majorHAnsi" w:eastAsiaTheme="majorEastAsia" w:hAnsiTheme="majorHAnsi" w:cstheme="majorBidi"/>
          <w:bCs/>
          <w:sz w:val="20"/>
          <w:szCs w:val="32"/>
          <w:lang w:val="de-DE"/>
        </w:rPr>
        <w:t xml:space="preserve">Mit innovativen Naturerlebnissen wie </w:t>
      </w:r>
      <w:r w:rsidRPr="00851DC2">
        <w:rPr>
          <w:rFonts w:asciiTheme="majorHAnsi" w:eastAsiaTheme="majorEastAsia" w:hAnsiTheme="majorHAnsi" w:cstheme="majorBidi"/>
          <w:sz w:val="20"/>
          <w:szCs w:val="32"/>
          <w:highlight w:val="yellow"/>
        </w:rPr>
        <w:t>[Angebote einfügen, z.B. „</w:t>
      </w:r>
      <w:r>
        <w:rPr>
          <w:rFonts w:asciiTheme="majorHAnsi" w:eastAsiaTheme="majorEastAsia" w:hAnsiTheme="majorHAnsi" w:cstheme="majorBidi"/>
          <w:sz w:val="20"/>
          <w:szCs w:val="32"/>
          <w:highlight w:val="yellow"/>
        </w:rPr>
        <w:t xml:space="preserve">dem </w:t>
      </w:r>
      <w:r w:rsidRPr="00851DC2">
        <w:rPr>
          <w:rFonts w:asciiTheme="majorHAnsi" w:eastAsiaTheme="majorEastAsia" w:hAnsiTheme="majorHAnsi" w:cstheme="majorBidi"/>
          <w:sz w:val="20"/>
          <w:szCs w:val="32"/>
          <w:highlight w:val="yellow"/>
        </w:rPr>
        <w:t>Klettergarten“]</w:t>
      </w:r>
      <w:r>
        <w:rPr>
          <w:rFonts w:asciiTheme="majorHAnsi" w:eastAsiaTheme="majorEastAsia" w:hAnsiTheme="majorHAnsi" w:cstheme="majorBidi"/>
          <w:sz w:val="20"/>
          <w:szCs w:val="32"/>
        </w:rPr>
        <w:t xml:space="preserve"> </w:t>
      </w:r>
      <w:r w:rsidRPr="004C5FCB">
        <w:rPr>
          <w:rFonts w:asciiTheme="majorHAnsi" w:eastAsiaTheme="majorEastAsia" w:hAnsiTheme="majorHAnsi" w:cstheme="majorBidi"/>
          <w:bCs/>
          <w:sz w:val="20"/>
          <w:szCs w:val="32"/>
          <w:lang w:val="de-DE"/>
        </w:rPr>
        <w:t xml:space="preserve">konnten die </w:t>
      </w:r>
      <w:r w:rsidRPr="00851DC2">
        <w:rPr>
          <w:rFonts w:asciiTheme="majorHAnsi" w:eastAsiaTheme="majorEastAsia" w:hAnsiTheme="majorHAnsi" w:cstheme="majorBidi"/>
          <w:sz w:val="20"/>
          <w:szCs w:val="32"/>
          <w:highlight w:val="yellow"/>
        </w:rPr>
        <w:t>[Bergbahn-Name einfügen]</w:t>
      </w:r>
      <w:r w:rsidRPr="004C5FCB">
        <w:rPr>
          <w:rFonts w:asciiTheme="majorHAnsi" w:eastAsiaTheme="majorEastAsia" w:hAnsiTheme="majorHAnsi" w:cstheme="majorBidi"/>
          <w:bCs/>
          <w:sz w:val="20"/>
          <w:szCs w:val="32"/>
          <w:lang w:val="de-DE"/>
        </w:rPr>
        <w:t xml:space="preserve"> bereits zum </w:t>
      </w:r>
      <w:r w:rsidRPr="004C5FCB">
        <w:rPr>
          <w:rFonts w:asciiTheme="majorHAnsi" w:eastAsiaTheme="majorEastAsia" w:hAnsiTheme="majorHAnsi" w:cstheme="majorBidi"/>
          <w:bCs/>
          <w:sz w:val="20"/>
          <w:szCs w:val="32"/>
          <w:highlight w:val="yellow"/>
          <w:lang w:val="de-DE"/>
        </w:rPr>
        <w:t>[Anzahl der Rezertifizierungen]</w:t>
      </w:r>
      <w:r w:rsidRPr="004C5FCB">
        <w:rPr>
          <w:rFonts w:asciiTheme="majorHAnsi" w:eastAsiaTheme="majorEastAsia" w:hAnsiTheme="majorHAnsi" w:cstheme="majorBidi"/>
          <w:bCs/>
          <w:sz w:val="20"/>
          <w:szCs w:val="32"/>
          <w:lang w:val="de-DE"/>
        </w:rPr>
        <w:t xml:space="preserve"> Mal bei der Prüfung von </w:t>
      </w:r>
      <w:r>
        <w:rPr>
          <w:rFonts w:asciiTheme="majorHAnsi" w:eastAsiaTheme="majorEastAsia" w:hAnsiTheme="majorHAnsi" w:cstheme="majorBidi"/>
          <w:bCs/>
          <w:sz w:val="20"/>
          <w:szCs w:val="32"/>
          <w:lang w:val="de-DE"/>
        </w:rPr>
        <w:t>mehr als 10</w:t>
      </w:r>
      <w:r w:rsidRPr="004C5FCB">
        <w:rPr>
          <w:rFonts w:asciiTheme="majorHAnsi" w:eastAsiaTheme="majorEastAsia" w:hAnsiTheme="majorHAnsi" w:cstheme="majorBidi"/>
          <w:bCs/>
          <w:sz w:val="20"/>
          <w:szCs w:val="32"/>
          <w:lang w:val="de-DE"/>
        </w:rPr>
        <w:t xml:space="preserve">0 </w:t>
      </w:r>
      <w:r>
        <w:rPr>
          <w:rFonts w:asciiTheme="majorHAnsi" w:eastAsiaTheme="majorEastAsia" w:hAnsiTheme="majorHAnsi" w:cstheme="majorBidi"/>
          <w:bCs/>
          <w:sz w:val="20"/>
          <w:szCs w:val="32"/>
          <w:lang w:val="de-DE"/>
        </w:rPr>
        <w:t>Qualitätsk</w:t>
      </w:r>
      <w:r w:rsidRPr="004C5FCB">
        <w:rPr>
          <w:rFonts w:asciiTheme="majorHAnsi" w:eastAsiaTheme="majorEastAsia" w:hAnsiTheme="majorHAnsi" w:cstheme="majorBidi"/>
          <w:bCs/>
          <w:sz w:val="20"/>
          <w:szCs w:val="32"/>
          <w:lang w:val="de-DE"/>
        </w:rPr>
        <w:t xml:space="preserve">riterien überzeugen. Damit wurden die </w:t>
      </w:r>
      <w:r w:rsidRPr="00851DC2">
        <w:rPr>
          <w:rFonts w:asciiTheme="majorHAnsi" w:eastAsiaTheme="majorEastAsia" w:hAnsiTheme="majorHAnsi" w:cstheme="majorBidi"/>
          <w:sz w:val="20"/>
          <w:szCs w:val="32"/>
          <w:highlight w:val="yellow"/>
        </w:rPr>
        <w:t>[Bergbahn-Name einfügen]</w:t>
      </w:r>
      <w:r w:rsidRPr="004C5FCB">
        <w:rPr>
          <w:rFonts w:asciiTheme="majorHAnsi" w:eastAsiaTheme="majorEastAsia" w:hAnsiTheme="majorHAnsi" w:cstheme="majorBidi"/>
          <w:bCs/>
          <w:sz w:val="20"/>
          <w:szCs w:val="32"/>
          <w:lang w:val="de-DE"/>
        </w:rPr>
        <w:t xml:space="preserve"> erneut als eine der </w:t>
      </w:r>
      <w:r w:rsidRPr="004C5FCB">
        <w:rPr>
          <w:rFonts w:asciiTheme="majorHAnsi" w:eastAsiaTheme="majorEastAsia" w:hAnsiTheme="majorHAnsi" w:cstheme="majorBidi"/>
          <w:b/>
          <w:sz w:val="20"/>
          <w:szCs w:val="32"/>
          <w:lang w:val="de-DE"/>
        </w:rPr>
        <w:t>Besten Österreichischen Sommer-Bergbahnen</w:t>
      </w:r>
      <w:r w:rsidRPr="004C5FCB">
        <w:rPr>
          <w:rFonts w:asciiTheme="majorHAnsi" w:eastAsiaTheme="majorEastAsia" w:hAnsiTheme="majorHAnsi" w:cstheme="majorBidi"/>
          <w:bCs/>
          <w:sz w:val="20"/>
          <w:szCs w:val="32"/>
          <w:lang w:val="de-DE"/>
        </w:rPr>
        <w:t xml:space="preserve"> ausgezeichnet. Das Gütesiegel ist ein Qualitätsversprechen an die Gäste und die Region. </w:t>
      </w:r>
    </w:p>
    <w:p w14:paraId="2C69FDC6" w14:textId="77777777" w:rsidR="001C7094" w:rsidRPr="00851DC2" w:rsidRDefault="001C7094" w:rsidP="001C7094">
      <w:pPr>
        <w:pStyle w:val="KeinLeerraum"/>
        <w:rPr>
          <w:rFonts w:asciiTheme="majorHAnsi" w:eastAsiaTheme="majorEastAsia" w:hAnsiTheme="majorHAnsi" w:cstheme="majorBidi"/>
          <w:sz w:val="20"/>
          <w:szCs w:val="32"/>
          <w:lang w:val="de-DE"/>
        </w:rPr>
      </w:pPr>
    </w:p>
    <w:p w14:paraId="79395EE1" w14:textId="77777777" w:rsidR="001C7094" w:rsidRDefault="001C7094" w:rsidP="001C7094">
      <w:pPr>
        <w:pStyle w:val="KeinLeerraum"/>
        <w:rPr>
          <w:rFonts w:asciiTheme="majorHAnsi" w:eastAsiaTheme="majorEastAsia" w:hAnsiTheme="majorHAnsi" w:cstheme="majorBidi"/>
          <w:sz w:val="20"/>
          <w:szCs w:val="32"/>
        </w:rPr>
      </w:pPr>
    </w:p>
    <w:p w14:paraId="28F9E8A8" w14:textId="77777777" w:rsidR="001C7094" w:rsidRPr="00827951" w:rsidRDefault="001C7094" w:rsidP="001C7094">
      <w:pPr>
        <w:pStyle w:val="KeinLeerraum"/>
        <w:rPr>
          <w:rFonts w:asciiTheme="majorHAnsi" w:eastAsiaTheme="majorEastAsia" w:hAnsiTheme="majorHAnsi" w:cstheme="majorBidi"/>
          <w:color w:val="97B03A"/>
          <w:sz w:val="22"/>
          <w:szCs w:val="22"/>
        </w:rPr>
      </w:pPr>
      <w:r>
        <w:rPr>
          <w:rFonts w:asciiTheme="majorHAnsi" w:eastAsiaTheme="majorEastAsia" w:hAnsiTheme="majorHAnsi" w:cstheme="majorBidi"/>
          <w:color w:val="97B03A"/>
          <w:sz w:val="22"/>
          <w:szCs w:val="22"/>
        </w:rPr>
        <w:t>Qualitätsgeprüfte Angebote</w:t>
      </w:r>
    </w:p>
    <w:p w14:paraId="165F45BB" w14:textId="77777777" w:rsidR="001C7094" w:rsidRDefault="001C7094" w:rsidP="001C7094">
      <w:pPr>
        <w:pStyle w:val="KeinLeerraum"/>
        <w:rPr>
          <w:rFonts w:asciiTheme="majorHAnsi" w:eastAsiaTheme="majorEastAsia" w:hAnsiTheme="majorHAnsi" w:cstheme="majorBidi"/>
          <w:sz w:val="20"/>
          <w:szCs w:val="32"/>
        </w:rPr>
      </w:pPr>
    </w:p>
    <w:p w14:paraId="6002E276" w14:textId="77777777" w:rsidR="001C7094" w:rsidRPr="0054667F" w:rsidRDefault="001C7094" w:rsidP="001C7094">
      <w:pPr>
        <w:pStyle w:val="KeinLeerraum"/>
        <w:rPr>
          <w:rFonts w:asciiTheme="majorHAnsi" w:eastAsiaTheme="majorEastAsia" w:hAnsiTheme="majorHAnsi" w:cstheme="majorBidi"/>
          <w:sz w:val="20"/>
          <w:szCs w:val="32"/>
          <w:lang w:val="de-DE"/>
        </w:rPr>
      </w:pPr>
      <w:r w:rsidRPr="0054667F">
        <w:rPr>
          <w:rFonts w:asciiTheme="majorHAnsi" w:eastAsiaTheme="majorEastAsia" w:hAnsiTheme="majorHAnsi" w:cstheme="majorBidi"/>
          <w:sz w:val="20"/>
          <w:szCs w:val="32"/>
          <w:lang w:val="de-DE"/>
        </w:rPr>
        <w:t xml:space="preserve">Bereits seit Sommer </w:t>
      </w:r>
      <w:r w:rsidRPr="0054667F">
        <w:rPr>
          <w:rFonts w:asciiTheme="majorHAnsi" w:eastAsiaTheme="majorEastAsia" w:hAnsiTheme="majorHAnsi" w:cstheme="majorBidi"/>
          <w:sz w:val="20"/>
          <w:szCs w:val="32"/>
          <w:highlight w:val="yellow"/>
          <w:lang w:val="de-DE"/>
        </w:rPr>
        <w:t>[Jahreszahl einfügen</w:t>
      </w:r>
      <w:r w:rsidRPr="0054667F">
        <w:rPr>
          <w:rFonts w:asciiTheme="majorHAnsi" w:eastAsiaTheme="majorEastAsia" w:hAnsiTheme="majorHAnsi" w:cstheme="majorBidi"/>
          <w:sz w:val="20"/>
          <w:szCs w:val="32"/>
          <w:lang w:val="de-DE"/>
        </w:rPr>
        <w:t xml:space="preserve">] zählen die </w:t>
      </w:r>
      <w:r w:rsidRPr="0054667F">
        <w:rPr>
          <w:rFonts w:asciiTheme="majorHAnsi" w:eastAsiaTheme="majorEastAsia" w:hAnsiTheme="majorHAnsi" w:cstheme="majorBidi"/>
          <w:sz w:val="20"/>
          <w:szCs w:val="32"/>
          <w:highlight w:val="yellow"/>
          <w:lang w:val="de-DE"/>
        </w:rPr>
        <w:t>[Bergbahn-Name einfügen]</w:t>
      </w:r>
      <w:r w:rsidRPr="0054667F">
        <w:rPr>
          <w:rFonts w:asciiTheme="majorHAnsi" w:eastAsiaTheme="majorEastAsia" w:hAnsiTheme="majorHAnsi" w:cstheme="majorBidi"/>
          <w:sz w:val="20"/>
          <w:szCs w:val="32"/>
          <w:lang w:val="de-DE"/>
        </w:rPr>
        <w:t xml:space="preserve"> zu den </w:t>
      </w:r>
      <w:r w:rsidRPr="0054667F">
        <w:rPr>
          <w:rFonts w:asciiTheme="majorHAnsi" w:eastAsiaTheme="majorEastAsia" w:hAnsiTheme="majorHAnsi" w:cstheme="majorBidi"/>
          <w:b/>
          <w:bCs/>
          <w:sz w:val="20"/>
          <w:szCs w:val="32"/>
          <w:lang w:val="de-DE"/>
        </w:rPr>
        <w:t>Besten Österreichischen Sommer-Bergbahnen.</w:t>
      </w:r>
      <w:r w:rsidRPr="0054667F">
        <w:rPr>
          <w:rFonts w:asciiTheme="majorHAnsi" w:eastAsiaTheme="majorEastAsia" w:hAnsiTheme="majorHAnsi" w:cstheme="majorBidi"/>
          <w:sz w:val="20"/>
          <w:szCs w:val="32"/>
          <w:lang w:val="de-DE"/>
        </w:rPr>
        <w:t xml:space="preserve"> Das</w:t>
      </w:r>
      <w:r w:rsidRPr="0054667F">
        <w:rPr>
          <w:rFonts w:asciiTheme="majorHAnsi" w:eastAsiaTheme="majorEastAsia" w:hAnsiTheme="majorHAnsi" w:cstheme="majorBidi"/>
          <w:b/>
          <w:bCs/>
          <w:sz w:val="20"/>
          <w:szCs w:val="32"/>
          <w:lang w:val="de-DE"/>
        </w:rPr>
        <w:t xml:space="preserve"> </w:t>
      </w:r>
      <w:r w:rsidRPr="0054667F">
        <w:rPr>
          <w:rFonts w:asciiTheme="majorHAnsi" w:eastAsiaTheme="majorEastAsia" w:hAnsiTheme="majorHAnsi" w:cstheme="majorBidi"/>
          <w:sz w:val="20"/>
          <w:szCs w:val="32"/>
          <w:lang w:val="de-DE"/>
        </w:rPr>
        <w:t xml:space="preserve">Gütesiegel ist eine Initiative des Fachverbandes der Seilbahnen der Wirtschaftskammer Österreich und steht seit </w:t>
      </w:r>
      <w:r>
        <w:rPr>
          <w:rFonts w:asciiTheme="majorHAnsi" w:eastAsiaTheme="majorEastAsia" w:hAnsiTheme="majorHAnsi" w:cstheme="majorBidi"/>
          <w:sz w:val="20"/>
          <w:szCs w:val="32"/>
          <w:lang w:val="de-DE"/>
        </w:rPr>
        <w:t>25</w:t>
      </w:r>
      <w:r w:rsidRPr="0054667F">
        <w:rPr>
          <w:rFonts w:asciiTheme="majorHAnsi" w:eastAsiaTheme="majorEastAsia" w:hAnsiTheme="majorHAnsi" w:cstheme="majorBidi"/>
          <w:sz w:val="20"/>
          <w:szCs w:val="32"/>
          <w:lang w:val="de-DE"/>
        </w:rPr>
        <w:t xml:space="preserve"> Jahren für Qualität, Kooperation und die nachhaltige Weiterentwicklung des alpinen Bergsommers. Es werden nur jene Bergbahnen ausgezeichnet, die ihren Gästen durch abwechslungsreiche Angebote innovative und unbeschwerte Bergerlebnisse garantieren. Dazu müssen </w:t>
      </w:r>
      <w:r>
        <w:rPr>
          <w:rFonts w:asciiTheme="majorHAnsi" w:eastAsiaTheme="majorEastAsia" w:hAnsiTheme="majorHAnsi" w:cstheme="majorBidi"/>
          <w:sz w:val="20"/>
          <w:szCs w:val="32"/>
          <w:lang w:val="de-DE"/>
        </w:rPr>
        <w:t>mindestens 10</w:t>
      </w:r>
      <w:r w:rsidRPr="0054667F">
        <w:rPr>
          <w:rFonts w:asciiTheme="majorHAnsi" w:eastAsiaTheme="majorEastAsia" w:hAnsiTheme="majorHAnsi" w:cstheme="majorBidi"/>
          <w:sz w:val="20"/>
          <w:szCs w:val="32"/>
          <w:lang w:val="de-DE"/>
        </w:rPr>
        <w:t xml:space="preserve">0 </w:t>
      </w:r>
      <w:r>
        <w:rPr>
          <w:rFonts w:asciiTheme="majorHAnsi" w:eastAsiaTheme="majorEastAsia" w:hAnsiTheme="majorHAnsi" w:cstheme="majorBidi"/>
          <w:sz w:val="20"/>
          <w:szCs w:val="32"/>
          <w:lang w:val="de-DE"/>
        </w:rPr>
        <w:t>Qualitätsk</w:t>
      </w:r>
      <w:r w:rsidRPr="0054667F">
        <w:rPr>
          <w:rFonts w:asciiTheme="majorHAnsi" w:eastAsiaTheme="majorEastAsia" w:hAnsiTheme="majorHAnsi" w:cstheme="majorBidi"/>
          <w:sz w:val="20"/>
          <w:szCs w:val="32"/>
          <w:lang w:val="de-DE"/>
        </w:rPr>
        <w:t xml:space="preserve">riterien bestanden werden, die alle drei Jahre neu geprüft werden. Besonders in den Bereichen </w:t>
      </w:r>
      <w:r w:rsidRPr="0054667F">
        <w:rPr>
          <w:rFonts w:asciiTheme="majorHAnsi" w:eastAsiaTheme="majorEastAsia" w:hAnsiTheme="majorHAnsi" w:cstheme="majorBidi"/>
          <w:sz w:val="20"/>
          <w:szCs w:val="32"/>
          <w:highlight w:val="yellow"/>
          <w:lang w:val="de-DE"/>
        </w:rPr>
        <w:t>[Kriterien einfügen, Mehrfachnennung möglich]</w:t>
      </w:r>
      <w:r w:rsidRPr="0054667F">
        <w:rPr>
          <w:rFonts w:asciiTheme="majorHAnsi" w:eastAsiaTheme="majorEastAsia" w:hAnsiTheme="majorHAnsi" w:cstheme="majorBidi"/>
          <w:sz w:val="20"/>
          <w:szCs w:val="32"/>
          <w:lang w:val="de-DE"/>
        </w:rPr>
        <w:t xml:space="preserve"> konnten die </w:t>
      </w:r>
      <w:r w:rsidRPr="0054667F">
        <w:rPr>
          <w:rFonts w:asciiTheme="majorHAnsi" w:eastAsiaTheme="majorEastAsia" w:hAnsiTheme="majorHAnsi" w:cstheme="majorBidi"/>
          <w:sz w:val="20"/>
          <w:szCs w:val="32"/>
          <w:highlight w:val="yellow"/>
          <w:lang w:val="de-DE"/>
        </w:rPr>
        <w:t>[Bergbahn-Name einfügen]</w:t>
      </w:r>
      <w:r w:rsidRPr="0054667F">
        <w:rPr>
          <w:rFonts w:asciiTheme="majorHAnsi" w:eastAsiaTheme="majorEastAsia" w:hAnsiTheme="majorHAnsi" w:cstheme="majorBidi"/>
          <w:sz w:val="20"/>
          <w:szCs w:val="32"/>
          <w:lang w:val="de-DE"/>
        </w:rPr>
        <w:t xml:space="preserve"> überzeugen. </w:t>
      </w:r>
    </w:p>
    <w:p w14:paraId="69B6A64D" w14:textId="77777777" w:rsidR="001C7094" w:rsidRPr="00851DC2" w:rsidRDefault="001C7094" w:rsidP="001C7094">
      <w:pPr>
        <w:pStyle w:val="KeinLeerraum"/>
        <w:rPr>
          <w:rFonts w:asciiTheme="majorHAnsi" w:eastAsiaTheme="majorEastAsia" w:hAnsiTheme="majorHAnsi" w:cstheme="majorBidi"/>
          <w:sz w:val="20"/>
          <w:szCs w:val="32"/>
          <w:lang w:val="de-DE"/>
        </w:rPr>
      </w:pPr>
    </w:p>
    <w:p w14:paraId="1F16C538" w14:textId="77777777" w:rsidR="001C7094" w:rsidRDefault="001C7094" w:rsidP="001C7094">
      <w:pPr>
        <w:pStyle w:val="KeinLeerraum"/>
      </w:pPr>
    </w:p>
    <w:p w14:paraId="4798C8BD" w14:textId="77777777" w:rsidR="001C7094" w:rsidRPr="00827951" w:rsidRDefault="001C7094" w:rsidP="001C7094">
      <w:pPr>
        <w:pStyle w:val="KeinLeerraum"/>
      </w:pPr>
      <w:r w:rsidRPr="0054667F">
        <w:rPr>
          <w:rFonts w:asciiTheme="majorHAnsi" w:eastAsiaTheme="majorEastAsia" w:hAnsiTheme="majorHAnsi" w:cstheme="majorBidi"/>
          <w:color w:val="97B03A"/>
          <w:sz w:val="22"/>
          <w:szCs w:val="22"/>
        </w:rPr>
        <w:t>Nachhaltige Impulse für eine starke Regionalentwicklung</w:t>
      </w:r>
    </w:p>
    <w:p w14:paraId="4B59DADE" w14:textId="77777777" w:rsidR="001C7094" w:rsidRDefault="001C7094" w:rsidP="001C7094">
      <w:pPr>
        <w:ind w:right="254"/>
        <w:rPr>
          <w:sz w:val="20"/>
          <w:szCs w:val="16"/>
        </w:rPr>
      </w:pPr>
    </w:p>
    <w:p w14:paraId="512E592E" w14:textId="77777777" w:rsidR="001C7094" w:rsidRPr="0054667F" w:rsidRDefault="001C7094" w:rsidP="001C7094">
      <w:pPr>
        <w:ind w:right="254"/>
        <w:rPr>
          <w:rFonts w:asciiTheme="majorHAnsi" w:eastAsiaTheme="majorEastAsia" w:hAnsiTheme="majorHAnsi" w:cstheme="majorBidi"/>
          <w:b w:val="0"/>
          <w:color w:val="000000" w:themeColor="text1"/>
          <w:sz w:val="20"/>
          <w:szCs w:val="32"/>
          <w:lang w:val="de-DE"/>
        </w:rPr>
      </w:pPr>
      <w:r w:rsidRPr="0054667F">
        <w:rPr>
          <w:rFonts w:asciiTheme="majorHAnsi" w:eastAsiaTheme="majorEastAsia" w:hAnsiTheme="majorHAnsi" w:cstheme="majorBidi"/>
          <w:b w:val="0"/>
          <w:color w:val="000000" w:themeColor="text1"/>
          <w:sz w:val="20"/>
          <w:szCs w:val="32"/>
          <w:lang w:val="de-DE"/>
        </w:rPr>
        <w:t xml:space="preserve">Gegründet wurden die </w:t>
      </w:r>
      <w:r w:rsidRPr="0054667F">
        <w:rPr>
          <w:rFonts w:asciiTheme="majorHAnsi" w:eastAsiaTheme="majorEastAsia" w:hAnsiTheme="majorHAnsi" w:cstheme="majorBidi"/>
          <w:bCs/>
          <w:color w:val="000000" w:themeColor="text1"/>
          <w:sz w:val="20"/>
          <w:szCs w:val="32"/>
          <w:lang w:val="de-DE"/>
        </w:rPr>
        <w:t>Besten Österreichischen Sommer-Bergbahnen</w:t>
      </w:r>
      <w:r w:rsidRPr="0054667F">
        <w:rPr>
          <w:rFonts w:asciiTheme="majorHAnsi" w:eastAsiaTheme="majorEastAsia" w:hAnsiTheme="majorHAnsi" w:cstheme="majorBidi"/>
          <w:b w:val="0"/>
          <w:color w:val="000000" w:themeColor="text1"/>
          <w:sz w:val="20"/>
          <w:szCs w:val="32"/>
          <w:lang w:val="de-DE"/>
        </w:rPr>
        <w:t xml:space="preserve"> 2001 mit dem Ziel der Stärkung des alpinen Bergsommers. Noch heute vereint das Gütesiegel die innovativsten Köpfe der Branche: „</w:t>
      </w:r>
      <w:r>
        <w:rPr>
          <w:rFonts w:asciiTheme="majorHAnsi" w:eastAsiaTheme="majorEastAsia" w:hAnsiTheme="majorHAnsi" w:cstheme="majorBidi"/>
          <w:b w:val="0"/>
          <w:color w:val="000000" w:themeColor="text1"/>
          <w:sz w:val="20"/>
          <w:szCs w:val="32"/>
          <w:lang w:val="de-DE"/>
        </w:rPr>
        <w:t xml:space="preserve">Bei den </w:t>
      </w:r>
      <w:r w:rsidRPr="0054667F">
        <w:rPr>
          <w:rFonts w:asciiTheme="majorHAnsi" w:eastAsiaTheme="majorEastAsia" w:hAnsiTheme="majorHAnsi" w:cstheme="majorBidi"/>
          <w:bCs/>
          <w:color w:val="000000" w:themeColor="text1"/>
          <w:sz w:val="20"/>
          <w:szCs w:val="32"/>
          <w:lang w:val="de-DE"/>
        </w:rPr>
        <w:t>Beste</w:t>
      </w:r>
      <w:r>
        <w:rPr>
          <w:rFonts w:asciiTheme="majorHAnsi" w:eastAsiaTheme="majorEastAsia" w:hAnsiTheme="majorHAnsi" w:cstheme="majorBidi"/>
          <w:bCs/>
          <w:color w:val="000000" w:themeColor="text1"/>
          <w:sz w:val="20"/>
          <w:szCs w:val="32"/>
          <w:lang w:val="de-DE"/>
        </w:rPr>
        <w:t>n</w:t>
      </w:r>
      <w:r w:rsidRPr="0054667F">
        <w:rPr>
          <w:rFonts w:asciiTheme="majorHAnsi" w:eastAsiaTheme="majorEastAsia" w:hAnsiTheme="majorHAnsi" w:cstheme="majorBidi"/>
          <w:bCs/>
          <w:color w:val="000000" w:themeColor="text1"/>
          <w:sz w:val="20"/>
          <w:szCs w:val="32"/>
          <w:lang w:val="de-DE"/>
        </w:rPr>
        <w:t xml:space="preserve"> Österreichische Sommer-Bergbahnen </w:t>
      </w:r>
      <w:r w:rsidRPr="0054667F">
        <w:rPr>
          <w:rFonts w:asciiTheme="majorHAnsi" w:eastAsiaTheme="majorEastAsia" w:hAnsiTheme="majorHAnsi" w:cstheme="majorBidi"/>
          <w:b w:val="0"/>
          <w:color w:val="000000" w:themeColor="text1"/>
          <w:sz w:val="20"/>
          <w:szCs w:val="32"/>
          <w:lang w:val="de-DE"/>
        </w:rPr>
        <w:t>werden gemeinsam</w:t>
      </w:r>
      <w:r w:rsidRPr="0054667F">
        <w:rPr>
          <w:rFonts w:asciiTheme="majorHAnsi" w:eastAsiaTheme="majorEastAsia" w:hAnsiTheme="majorHAnsi" w:cstheme="majorBidi"/>
          <w:bCs/>
          <w:color w:val="000000" w:themeColor="text1"/>
          <w:sz w:val="20"/>
          <w:szCs w:val="32"/>
          <w:lang w:val="de-DE"/>
        </w:rPr>
        <w:t xml:space="preserve"> </w:t>
      </w:r>
      <w:r w:rsidRPr="0054667F">
        <w:rPr>
          <w:rFonts w:asciiTheme="majorHAnsi" w:eastAsiaTheme="majorEastAsia" w:hAnsiTheme="majorHAnsi" w:cstheme="majorBidi"/>
          <w:b w:val="0"/>
          <w:color w:val="000000" w:themeColor="text1"/>
          <w:sz w:val="20"/>
          <w:szCs w:val="32"/>
        </w:rPr>
        <w:t xml:space="preserve">Strategien entwickelt, die dafür sorgen, dass der Sommertourismus beständig bleibt. Es ist unsere Aufgabe Angebote zu schaffen, die zukunftsgerichtet sind und mit denen wir uns gleichzeitig unserer Verantwortung für einen nachhaltigen Bergtourismus stellen. Bei den Sommer-Bergbahnen steht das Zusammenwirken von Natur und Technik schon von Haus aus im Vordergrund, da wollen wir in der Tourismusbranche ganz bewusst Vorreiter sein“, erklärt Kornel Grundner, Sprecher der </w:t>
      </w:r>
      <w:r w:rsidRPr="0054667F">
        <w:rPr>
          <w:rFonts w:asciiTheme="majorHAnsi" w:eastAsiaTheme="majorEastAsia" w:hAnsiTheme="majorHAnsi" w:cstheme="majorBidi"/>
          <w:bCs/>
          <w:color w:val="000000" w:themeColor="text1"/>
          <w:sz w:val="20"/>
          <w:szCs w:val="32"/>
        </w:rPr>
        <w:t>Besten Österreichischen Sommer-Bergbahnen.</w:t>
      </w:r>
      <w:r w:rsidRPr="0054667F">
        <w:rPr>
          <w:rFonts w:asciiTheme="majorHAnsi" w:eastAsiaTheme="majorEastAsia" w:hAnsiTheme="majorHAnsi" w:cstheme="majorBidi"/>
          <w:b w:val="0"/>
          <w:color w:val="000000" w:themeColor="text1"/>
          <w:sz w:val="20"/>
          <w:szCs w:val="32"/>
        </w:rPr>
        <w:t xml:space="preserve"> „Das reicht von der Energieversorgung der Bergbahnen, über Abfallmanagement bis hin zur Wertschöpfung in der Region.“</w:t>
      </w:r>
    </w:p>
    <w:p w14:paraId="7A200E14" w14:textId="77777777" w:rsidR="001C7094" w:rsidRPr="0054667F" w:rsidRDefault="001C7094" w:rsidP="001C7094">
      <w:pPr>
        <w:ind w:right="254"/>
        <w:rPr>
          <w:rFonts w:asciiTheme="majorHAnsi" w:eastAsiaTheme="majorEastAsia" w:hAnsiTheme="majorHAnsi" w:cstheme="majorBidi"/>
          <w:b w:val="0"/>
          <w:color w:val="000000" w:themeColor="text1"/>
          <w:sz w:val="20"/>
          <w:szCs w:val="32"/>
          <w:lang w:val="de-DE"/>
        </w:rPr>
      </w:pPr>
    </w:p>
    <w:p w14:paraId="3AC90356" w14:textId="77777777" w:rsidR="001C7094" w:rsidRPr="0054667F" w:rsidRDefault="001C7094" w:rsidP="001C7094">
      <w:pPr>
        <w:ind w:right="254"/>
        <w:rPr>
          <w:rFonts w:asciiTheme="majorHAnsi" w:eastAsiaTheme="majorEastAsia" w:hAnsiTheme="majorHAnsi" w:cstheme="majorBidi"/>
          <w:b w:val="0"/>
          <w:color w:val="000000" w:themeColor="text1"/>
          <w:sz w:val="20"/>
          <w:szCs w:val="32"/>
          <w:lang w:val="de-DE"/>
        </w:rPr>
      </w:pPr>
      <w:r w:rsidRPr="0054667F">
        <w:rPr>
          <w:rFonts w:asciiTheme="majorHAnsi" w:eastAsiaTheme="majorEastAsia" w:hAnsiTheme="majorHAnsi" w:cstheme="majorBidi"/>
          <w:b w:val="0"/>
          <w:color w:val="000000" w:themeColor="text1"/>
          <w:sz w:val="20"/>
          <w:szCs w:val="32"/>
          <w:highlight w:val="yellow"/>
          <w:lang w:val="de-DE"/>
        </w:rPr>
        <w:t>[Zitat einfügen, das darauf eingeht, welche Verantwortung Ihre Bergbahn in den letzten Jahren für einen verantwortungsvollen Tourismus übernommen hat, z.B. „Durch den engen Austausch mit den anderen Mitgliedsbetrieben der Besten Österreichischen Sommer-Bergbahnen konnten wir in den letzten Jahren Angebote entwickeln, die unsere Region nachhaltig stärken. Highlights wie die Mountain-Kartbahn und der Almzoo sorgen dafür, dass die Gäste länger in der Region bleiben und auch benachbarte Branchen davon profitieren. Das ist ein Gewinn für die gesamte Region und schafft ganzjährig Arbeitsplätze“, so XY, Geschäftsführer/in der XY Bergbahn.]</w:t>
      </w:r>
    </w:p>
    <w:p w14:paraId="4C91CDA3" w14:textId="77777777" w:rsidR="001C7094" w:rsidRPr="00851DC2" w:rsidRDefault="001C7094" w:rsidP="001C7094">
      <w:pPr>
        <w:ind w:right="254"/>
        <w:rPr>
          <w:rFonts w:asciiTheme="majorHAnsi" w:eastAsiaTheme="majorEastAsia" w:hAnsiTheme="majorHAnsi" w:cstheme="majorBidi"/>
          <w:b w:val="0"/>
          <w:color w:val="000000" w:themeColor="text1"/>
          <w:sz w:val="20"/>
          <w:szCs w:val="32"/>
          <w:lang w:val="de-DE"/>
        </w:rPr>
      </w:pPr>
    </w:p>
    <w:p w14:paraId="108AC66D" w14:textId="77777777" w:rsidR="001C7094" w:rsidRDefault="001C7094" w:rsidP="001C7094">
      <w:pPr>
        <w:pStyle w:val="berschrift2"/>
        <w:spacing w:after="240"/>
        <w:ind w:right="254"/>
        <w:rPr>
          <w:sz w:val="22"/>
          <w:szCs w:val="22"/>
          <w:highlight w:val="yellow"/>
        </w:rPr>
      </w:pPr>
    </w:p>
    <w:p w14:paraId="36EAFFC4" w14:textId="77777777" w:rsidR="001C7094" w:rsidRPr="0054667F" w:rsidRDefault="001C7094" w:rsidP="001C7094">
      <w:pPr>
        <w:pStyle w:val="berschrift3"/>
      </w:pPr>
      <w:r w:rsidRPr="0054667F">
        <w:rPr>
          <w:highlight w:val="yellow"/>
        </w:rPr>
        <w:t>[Headline einsetzen je nach thematischer Spezialisierung, Vorschläge nachfolgend]</w:t>
      </w:r>
    </w:p>
    <w:p w14:paraId="7062D692" w14:textId="77777777" w:rsidR="001C7094" w:rsidRPr="001C7094" w:rsidRDefault="001C7094" w:rsidP="001C7094">
      <w:pPr>
        <w:pStyle w:val="berschrift2"/>
        <w:spacing w:before="0"/>
        <w:ind w:right="254"/>
        <w:rPr>
          <w:b w:val="0"/>
          <w:bCs/>
          <w:color w:val="000000" w:themeColor="text1"/>
          <w:sz w:val="22"/>
          <w:szCs w:val="22"/>
        </w:rPr>
      </w:pPr>
      <w:r w:rsidRPr="0054667F">
        <w:rPr>
          <w:color w:val="000000" w:themeColor="text1"/>
          <w:sz w:val="22"/>
          <w:szCs w:val="22"/>
        </w:rPr>
        <w:t>•</w:t>
      </w:r>
      <w:r w:rsidRPr="0054667F">
        <w:rPr>
          <w:color w:val="000000" w:themeColor="text1"/>
          <w:sz w:val="22"/>
          <w:szCs w:val="22"/>
        </w:rPr>
        <w:tab/>
      </w:r>
      <w:r w:rsidRPr="001C7094">
        <w:rPr>
          <w:b w:val="0"/>
          <w:bCs/>
          <w:color w:val="000000" w:themeColor="text1"/>
          <w:sz w:val="22"/>
          <w:szCs w:val="22"/>
        </w:rPr>
        <w:t>Spaß für Groß und Klein (Themenberg: Family)</w:t>
      </w:r>
    </w:p>
    <w:p w14:paraId="1ACE8D1C" w14:textId="77777777" w:rsidR="001C7094" w:rsidRPr="001C7094" w:rsidRDefault="001C7094" w:rsidP="001C7094">
      <w:pPr>
        <w:pStyle w:val="berschrift2"/>
        <w:spacing w:before="0"/>
        <w:ind w:right="254"/>
        <w:rPr>
          <w:b w:val="0"/>
          <w:bCs/>
          <w:color w:val="000000" w:themeColor="text1"/>
          <w:sz w:val="22"/>
          <w:szCs w:val="22"/>
        </w:rPr>
      </w:pPr>
      <w:r w:rsidRPr="001C7094">
        <w:rPr>
          <w:b w:val="0"/>
          <w:bCs/>
          <w:color w:val="000000" w:themeColor="text1"/>
          <w:sz w:val="22"/>
          <w:szCs w:val="22"/>
        </w:rPr>
        <w:t>•</w:t>
      </w:r>
      <w:r w:rsidRPr="001C7094">
        <w:rPr>
          <w:b w:val="0"/>
          <w:bCs/>
          <w:color w:val="000000" w:themeColor="text1"/>
          <w:sz w:val="22"/>
          <w:szCs w:val="22"/>
        </w:rPr>
        <w:tab/>
        <w:t>Adrenalin und Nervenkitzel garantiert (Themenberg: Abenteuer)</w:t>
      </w:r>
    </w:p>
    <w:p w14:paraId="01083E92" w14:textId="77777777" w:rsidR="001C7094" w:rsidRPr="001C7094" w:rsidRDefault="001C7094" w:rsidP="001C7094">
      <w:pPr>
        <w:pStyle w:val="berschrift2"/>
        <w:spacing w:before="0"/>
        <w:ind w:right="254"/>
        <w:rPr>
          <w:b w:val="0"/>
          <w:bCs/>
          <w:color w:val="000000" w:themeColor="text1"/>
          <w:sz w:val="22"/>
          <w:szCs w:val="22"/>
        </w:rPr>
      </w:pPr>
      <w:r w:rsidRPr="001C7094">
        <w:rPr>
          <w:b w:val="0"/>
          <w:bCs/>
          <w:color w:val="000000" w:themeColor="text1"/>
          <w:sz w:val="22"/>
          <w:szCs w:val="22"/>
        </w:rPr>
        <w:t>•</w:t>
      </w:r>
      <w:r w:rsidRPr="001C7094">
        <w:rPr>
          <w:b w:val="0"/>
          <w:bCs/>
          <w:color w:val="000000" w:themeColor="text1"/>
          <w:sz w:val="22"/>
          <w:szCs w:val="22"/>
        </w:rPr>
        <w:tab/>
        <w:t>Kulinarische Vielfalt in ungeahnter Höhe (Themenberg: Genuss)</w:t>
      </w:r>
    </w:p>
    <w:p w14:paraId="345520E2" w14:textId="77777777" w:rsidR="001C7094" w:rsidRPr="001C7094" w:rsidRDefault="001C7094" w:rsidP="001C7094">
      <w:pPr>
        <w:pStyle w:val="berschrift2"/>
        <w:spacing w:before="0"/>
        <w:ind w:right="254"/>
        <w:rPr>
          <w:b w:val="0"/>
          <w:bCs/>
          <w:color w:val="000000" w:themeColor="text1"/>
          <w:sz w:val="22"/>
          <w:szCs w:val="22"/>
        </w:rPr>
      </w:pPr>
      <w:r w:rsidRPr="001C7094">
        <w:rPr>
          <w:b w:val="0"/>
          <w:bCs/>
          <w:color w:val="000000" w:themeColor="text1"/>
          <w:sz w:val="22"/>
          <w:szCs w:val="22"/>
        </w:rPr>
        <w:t>•</w:t>
      </w:r>
      <w:r w:rsidRPr="001C7094">
        <w:rPr>
          <w:b w:val="0"/>
          <w:bCs/>
          <w:color w:val="000000" w:themeColor="text1"/>
          <w:sz w:val="22"/>
          <w:szCs w:val="22"/>
        </w:rPr>
        <w:tab/>
        <w:t>Kultur neu erleben (Themenberg: Kunst &amp; Kultur)</w:t>
      </w:r>
    </w:p>
    <w:p w14:paraId="40DB60A2" w14:textId="77777777" w:rsidR="001C7094" w:rsidRPr="001C7094" w:rsidRDefault="001C7094" w:rsidP="001C7094">
      <w:pPr>
        <w:pStyle w:val="berschrift2"/>
        <w:spacing w:before="0"/>
        <w:ind w:right="254"/>
        <w:rPr>
          <w:b w:val="0"/>
          <w:bCs/>
          <w:color w:val="000000" w:themeColor="text1"/>
          <w:sz w:val="22"/>
          <w:szCs w:val="22"/>
        </w:rPr>
      </w:pPr>
      <w:r w:rsidRPr="001C7094">
        <w:rPr>
          <w:b w:val="0"/>
          <w:bCs/>
          <w:color w:val="000000" w:themeColor="text1"/>
          <w:sz w:val="22"/>
          <w:szCs w:val="22"/>
        </w:rPr>
        <w:t>•</w:t>
      </w:r>
      <w:r w:rsidRPr="001C7094">
        <w:rPr>
          <w:b w:val="0"/>
          <w:bCs/>
          <w:color w:val="000000" w:themeColor="text1"/>
          <w:sz w:val="22"/>
          <w:szCs w:val="22"/>
        </w:rPr>
        <w:tab/>
        <w:t xml:space="preserve">Natur pur und Aussicht garantiert (Themenberg: Panorama &amp; Naturerlebnis)   </w:t>
      </w:r>
    </w:p>
    <w:p w14:paraId="3B1706B9" w14:textId="77777777" w:rsidR="001C7094" w:rsidRPr="001C7094" w:rsidRDefault="001C7094" w:rsidP="001C7094">
      <w:pPr>
        <w:pStyle w:val="berschrift2"/>
        <w:spacing w:after="240"/>
        <w:ind w:right="254"/>
        <w:rPr>
          <w:b w:val="0"/>
          <w:bCs/>
          <w:sz w:val="22"/>
          <w:szCs w:val="22"/>
        </w:rPr>
      </w:pPr>
    </w:p>
    <w:p w14:paraId="7D69BD99" w14:textId="73C3C4DD" w:rsidR="001C7094" w:rsidRPr="001C7094" w:rsidRDefault="001C7094" w:rsidP="001C7094">
      <w:pPr>
        <w:pStyle w:val="berschrift2"/>
        <w:spacing w:after="240"/>
        <w:ind w:right="254"/>
        <w:rPr>
          <w:b w:val="0"/>
          <w:bCs/>
          <w:color w:val="000000" w:themeColor="text1"/>
          <w:sz w:val="22"/>
          <w:szCs w:val="22"/>
        </w:rPr>
      </w:pPr>
      <w:r w:rsidRPr="001C7094">
        <w:rPr>
          <w:b w:val="0"/>
          <w:bCs/>
          <w:color w:val="000000" w:themeColor="text1"/>
          <w:sz w:val="22"/>
          <w:szCs w:val="22"/>
        </w:rPr>
        <w:t>Als eine der 8</w:t>
      </w:r>
      <w:r w:rsidR="00534EA7">
        <w:rPr>
          <w:b w:val="0"/>
          <w:bCs/>
          <w:color w:val="000000" w:themeColor="text1"/>
          <w:sz w:val="22"/>
          <w:szCs w:val="22"/>
        </w:rPr>
        <w:t>4</w:t>
      </w:r>
      <w:r w:rsidRPr="001C7094">
        <w:rPr>
          <w:b w:val="0"/>
          <w:bCs/>
          <w:color w:val="000000" w:themeColor="text1"/>
          <w:sz w:val="22"/>
          <w:szCs w:val="22"/>
        </w:rPr>
        <w:t xml:space="preserve"> </w:t>
      </w:r>
      <w:r w:rsidRPr="001C7094">
        <w:rPr>
          <w:color w:val="000000" w:themeColor="text1"/>
          <w:sz w:val="22"/>
          <w:szCs w:val="22"/>
        </w:rPr>
        <w:t>Besten Österreichischen Sommer-Bergbahnen</w:t>
      </w:r>
      <w:r w:rsidRPr="001C7094">
        <w:rPr>
          <w:b w:val="0"/>
          <w:bCs/>
          <w:color w:val="000000" w:themeColor="text1"/>
          <w:sz w:val="22"/>
          <w:szCs w:val="22"/>
        </w:rPr>
        <w:t xml:space="preserve"> hat sich die </w:t>
      </w:r>
      <w:r w:rsidRPr="001C7094">
        <w:rPr>
          <w:b w:val="0"/>
          <w:bCs/>
          <w:color w:val="000000" w:themeColor="text1"/>
          <w:sz w:val="22"/>
          <w:szCs w:val="22"/>
          <w:highlight w:val="yellow"/>
        </w:rPr>
        <w:t>[Bergbahn-Name einfügen]</w:t>
      </w:r>
      <w:r w:rsidRPr="001C7094">
        <w:rPr>
          <w:b w:val="0"/>
          <w:bCs/>
          <w:color w:val="000000" w:themeColor="text1"/>
          <w:sz w:val="22"/>
          <w:szCs w:val="22"/>
        </w:rPr>
        <w:t xml:space="preserve"> in der Themenwelt </w:t>
      </w:r>
      <w:r w:rsidRPr="001C7094">
        <w:rPr>
          <w:b w:val="0"/>
          <w:bCs/>
          <w:color w:val="000000" w:themeColor="text1"/>
          <w:sz w:val="22"/>
          <w:szCs w:val="22"/>
          <w:highlight w:val="yellow"/>
        </w:rPr>
        <w:t>[Thema einsetzen, Mehrfachnennung möglich]</w:t>
      </w:r>
      <w:r w:rsidRPr="001C7094">
        <w:rPr>
          <w:b w:val="0"/>
          <w:bCs/>
          <w:color w:val="000000" w:themeColor="text1"/>
          <w:sz w:val="22"/>
          <w:szCs w:val="22"/>
        </w:rPr>
        <w:t xml:space="preserve"> spezialisiert. </w:t>
      </w:r>
      <w:r w:rsidRPr="001C7094">
        <w:rPr>
          <w:b w:val="0"/>
          <w:bCs/>
          <w:color w:val="000000" w:themeColor="text1"/>
          <w:sz w:val="22"/>
          <w:szCs w:val="22"/>
          <w:highlight w:val="yellow"/>
        </w:rPr>
        <w:t>[Beschreiben Sie hier das einzigartige Angebot Ihrer Bergbahn]</w:t>
      </w:r>
      <w:r w:rsidRPr="001C7094">
        <w:rPr>
          <w:b w:val="0"/>
          <w:bCs/>
          <w:color w:val="000000" w:themeColor="text1"/>
          <w:sz w:val="22"/>
          <w:szCs w:val="22"/>
        </w:rPr>
        <w:t>.</w:t>
      </w:r>
    </w:p>
    <w:p w14:paraId="5C9B80FB" w14:textId="77777777" w:rsidR="001C7094" w:rsidRDefault="001C7094" w:rsidP="001C7094">
      <w:pPr>
        <w:pStyle w:val="berschrift2"/>
        <w:spacing w:after="240"/>
        <w:ind w:right="254"/>
        <w:rPr>
          <w:sz w:val="22"/>
          <w:szCs w:val="22"/>
        </w:rPr>
      </w:pPr>
    </w:p>
    <w:p w14:paraId="54AFF453" w14:textId="77777777" w:rsidR="001C7094" w:rsidRDefault="001C7094" w:rsidP="001C7094">
      <w:pPr>
        <w:pStyle w:val="berschrift3"/>
      </w:pPr>
      <w:r>
        <w:t xml:space="preserve">Über die </w:t>
      </w:r>
      <w:r w:rsidRPr="00851DC2">
        <w:rPr>
          <w:highlight w:val="yellow"/>
        </w:rPr>
        <w:t>[Bergbahn-Name]</w:t>
      </w:r>
    </w:p>
    <w:p w14:paraId="0CF884F0" w14:textId="77777777" w:rsidR="001C7094" w:rsidRDefault="001C7094" w:rsidP="001C7094">
      <w:pPr>
        <w:rPr>
          <w:rFonts w:ascii="Calibri Light" w:hAnsi="Calibri Light" w:cs="Calibri Light"/>
          <w:b w:val="0"/>
          <w:color w:val="000000" w:themeColor="text1"/>
          <w:sz w:val="22"/>
          <w:szCs w:val="22"/>
          <w:highlight w:val="yellow"/>
        </w:rPr>
      </w:pPr>
    </w:p>
    <w:p w14:paraId="7D3CF781" w14:textId="15AC45A5" w:rsidR="001C7094" w:rsidRPr="00851DC2" w:rsidRDefault="001C7094" w:rsidP="001C7094">
      <w:r w:rsidRPr="00851DC2">
        <w:rPr>
          <w:rFonts w:ascii="Calibri Light" w:hAnsi="Calibri Light" w:cs="Calibri Light"/>
          <w:b w:val="0"/>
          <w:color w:val="000000" w:themeColor="text1"/>
          <w:sz w:val="22"/>
          <w:szCs w:val="22"/>
          <w:highlight w:val="yellow"/>
        </w:rPr>
        <w:t>[</w:t>
      </w:r>
      <w:r w:rsidRPr="00851DC2">
        <w:rPr>
          <w:rFonts w:asciiTheme="majorHAnsi" w:eastAsiaTheme="majorEastAsia" w:hAnsiTheme="majorHAnsi" w:cstheme="majorBidi"/>
          <w:b w:val="0"/>
          <w:color w:val="000000" w:themeColor="text1"/>
          <w:sz w:val="20"/>
          <w:szCs w:val="32"/>
          <w:highlight w:val="yellow"/>
        </w:rPr>
        <w:t>Eigenen Beschreibungstext einfügen]</w:t>
      </w:r>
    </w:p>
    <w:p w14:paraId="26F00A86" w14:textId="77777777" w:rsidR="001C7094" w:rsidRDefault="001C7094" w:rsidP="001C7094">
      <w:pPr>
        <w:pStyle w:val="berschrift2"/>
        <w:spacing w:after="240"/>
        <w:ind w:right="254"/>
        <w:rPr>
          <w:sz w:val="22"/>
          <w:szCs w:val="22"/>
        </w:rPr>
      </w:pPr>
    </w:p>
    <w:p w14:paraId="1C729E36" w14:textId="5F081004" w:rsidR="001C7094" w:rsidRPr="001C7094" w:rsidRDefault="001C7094" w:rsidP="001C7094">
      <w:pPr>
        <w:pStyle w:val="berschrift3"/>
        <w:rPr>
          <w:bCs/>
        </w:rPr>
      </w:pPr>
      <w:r w:rsidRPr="001B1B72">
        <w:t>Über das Gütesiegel „Beste Österreichische Sommer-Bergbahnen“</w:t>
      </w:r>
      <w:r>
        <w:br/>
      </w:r>
    </w:p>
    <w:p w14:paraId="1584FB30" w14:textId="080490D4" w:rsidR="001C7094" w:rsidRPr="001C7094" w:rsidRDefault="001C7094" w:rsidP="001C7094">
      <w:pPr>
        <w:pStyle w:val="berschrift2"/>
        <w:spacing w:after="240"/>
        <w:ind w:right="254"/>
        <w:rPr>
          <w:b w:val="0"/>
          <w:bCs/>
          <w:color w:val="000000" w:themeColor="text1"/>
          <w:sz w:val="20"/>
          <w:szCs w:val="32"/>
          <w:lang w:val="de-DE"/>
        </w:rPr>
      </w:pPr>
      <w:r w:rsidRPr="001C7094">
        <w:rPr>
          <w:b w:val="0"/>
          <w:bCs/>
          <w:color w:val="000000" w:themeColor="text1"/>
          <w:sz w:val="20"/>
          <w:szCs w:val="32"/>
          <w:lang w:val="de-DE"/>
        </w:rPr>
        <w:t xml:space="preserve">Das Gütesiegel </w:t>
      </w:r>
      <w:r w:rsidRPr="001C7094">
        <w:rPr>
          <w:color w:val="000000" w:themeColor="text1"/>
          <w:sz w:val="22"/>
          <w:szCs w:val="22"/>
        </w:rPr>
        <w:t>Beste Österreichische Sommer-Bergbahnen</w:t>
      </w:r>
      <w:r w:rsidRPr="001C7094">
        <w:rPr>
          <w:b w:val="0"/>
          <w:bCs/>
          <w:color w:val="000000" w:themeColor="text1"/>
          <w:sz w:val="20"/>
          <w:szCs w:val="32"/>
          <w:lang w:val="de-DE"/>
        </w:rPr>
        <w:t xml:space="preserve"> ist eine Initiative des Fachverbandes der Seilbahnen (Wirtschaftskammer Österreich) und steht für Qualität, Kooperation und nachhaltige Regionalentwicklung. Das Gütesiegel vereint die Fachleute und Vorreiter:innen des heimischen Sommer-Berg-Tourismus und zählt mittlerweile 8</w:t>
      </w:r>
      <w:r w:rsidR="00534EA7">
        <w:rPr>
          <w:b w:val="0"/>
          <w:bCs/>
          <w:color w:val="000000" w:themeColor="text1"/>
          <w:sz w:val="20"/>
          <w:szCs w:val="32"/>
          <w:lang w:val="de-DE"/>
        </w:rPr>
        <w:t>4</w:t>
      </w:r>
      <w:r w:rsidRPr="001C7094">
        <w:rPr>
          <w:b w:val="0"/>
          <w:bCs/>
          <w:color w:val="000000" w:themeColor="text1"/>
          <w:sz w:val="20"/>
          <w:szCs w:val="32"/>
          <w:lang w:val="de-DE"/>
        </w:rPr>
        <w:t xml:space="preserve"> Mitglieder mit 10</w:t>
      </w:r>
      <w:r w:rsidR="00534EA7">
        <w:rPr>
          <w:b w:val="0"/>
          <w:bCs/>
          <w:color w:val="000000" w:themeColor="text1"/>
          <w:sz w:val="20"/>
          <w:szCs w:val="32"/>
          <w:lang w:val="de-DE"/>
        </w:rPr>
        <w:t>1</w:t>
      </w:r>
      <w:r w:rsidRPr="001C7094">
        <w:rPr>
          <w:b w:val="0"/>
          <w:bCs/>
          <w:color w:val="000000" w:themeColor="text1"/>
          <w:sz w:val="20"/>
          <w:szCs w:val="32"/>
          <w:lang w:val="de-DE"/>
        </w:rPr>
        <w:t xml:space="preserve"> Themenbergen. Nur Betriebe, die mindestens 100 Qualitätskriterien erfüllen, werden eine der </w:t>
      </w:r>
      <w:r w:rsidRPr="001C7094">
        <w:rPr>
          <w:color w:val="000000" w:themeColor="text1"/>
          <w:sz w:val="22"/>
          <w:szCs w:val="22"/>
        </w:rPr>
        <w:t>Besten Österreichischen Sommer-Bergbahnen</w:t>
      </w:r>
      <w:r w:rsidRPr="001C7094">
        <w:rPr>
          <w:b w:val="0"/>
          <w:bCs/>
          <w:color w:val="000000" w:themeColor="text1"/>
          <w:sz w:val="20"/>
          <w:szCs w:val="32"/>
          <w:lang w:val="de-DE"/>
        </w:rPr>
        <w:t>. Spezialisiert in fünf Themenwelten – Abenteuer, Familie, Panorama &amp; Naturerlebnis, Genuss, Kunst &amp; Kultur – müssen die Mitglieder alle drei Jahre eine Rezertifizierung bestehen. Abwechslungsreiche Erlebnisangebote sind garantiert  - nicht zuletzt deshalb ist das Gütesiegel mittlerweile ein wichtiges Entscheidungskriterium bei der Destinationswahl der Urlaubsgäste.</w:t>
      </w:r>
    </w:p>
    <w:p w14:paraId="29A50ED2" w14:textId="77777777" w:rsidR="001C7094" w:rsidRDefault="001C7094" w:rsidP="001C7094">
      <w:pPr>
        <w:pStyle w:val="berschrift1"/>
        <w:ind w:right="254"/>
        <w:rPr>
          <w:b/>
          <w:bCs/>
        </w:rPr>
      </w:pPr>
      <w:hyperlink r:id="rId8" w:history="1">
        <w:r w:rsidRPr="00F16E0A">
          <w:rPr>
            <w:rStyle w:val="Hyperlink"/>
            <w:bCs/>
          </w:rPr>
          <w:t>www.sommer-bergbahnen.at</w:t>
        </w:r>
      </w:hyperlink>
      <w:r w:rsidRPr="00F16E0A">
        <w:rPr>
          <w:b/>
          <w:bCs/>
        </w:rPr>
        <w:t xml:space="preserve">  </w:t>
      </w:r>
    </w:p>
    <w:p w14:paraId="3C365279" w14:textId="77777777" w:rsidR="001C7094" w:rsidRDefault="001C7094" w:rsidP="001C7094">
      <w:pPr>
        <w:ind w:right="254"/>
      </w:pPr>
    </w:p>
    <w:p w14:paraId="0B06D10A" w14:textId="77777777" w:rsidR="001C7094" w:rsidRPr="00D51363" w:rsidRDefault="001C7094" w:rsidP="001C7094">
      <w:pPr>
        <w:ind w:right="254"/>
        <w:rPr>
          <w:rFonts w:asciiTheme="majorHAnsi" w:eastAsiaTheme="majorEastAsia" w:hAnsiTheme="majorHAnsi" w:cstheme="majorBidi"/>
          <w:b w:val="0"/>
          <w:sz w:val="22"/>
          <w:szCs w:val="22"/>
        </w:rPr>
      </w:pPr>
      <w:r w:rsidRPr="00D51363">
        <w:rPr>
          <w:rFonts w:asciiTheme="majorHAnsi" w:eastAsiaTheme="majorEastAsia" w:hAnsiTheme="majorHAnsi" w:cstheme="majorBidi"/>
          <w:b w:val="0"/>
          <w:sz w:val="22"/>
          <w:szCs w:val="22"/>
        </w:rPr>
        <w:t>Rückfragehinweis</w:t>
      </w:r>
    </w:p>
    <w:p w14:paraId="1F8E2162" w14:textId="77777777" w:rsidR="001C7094" w:rsidRDefault="001C7094" w:rsidP="001C7094">
      <w:pPr>
        <w:ind w:right="254"/>
        <w:rPr>
          <w:rFonts w:asciiTheme="majorHAnsi" w:eastAsiaTheme="majorEastAsia" w:hAnsiTheme="majorHAnsi" w:cstheme="majorBidi"/>
          <w:b w:val="0"/>
          <w:color w:val="000000" w:themeColor="text1"/>
          <w:sz w:val="20"/>
          <w:szCs w:val="32"/>
        </w:rPr>
      </w:pPr>
    </w:p>
    <w:p w14:paraId="2AA381A6" w14:textId="77777777" w:rsidR="001C7094" w:rsidRDefault="001C7094" w:rsidP="001C7094">
      <w:pPr>
        <w:spacing w:line="264" w:lineRule="auto"/>
        <w:rPr>
          <w:rFonts w:asciiTheme="majorHAnsi" w:eastAsiaTheme="majorEastAsia" w:hAnsiTheme="majorHAnsi" w:cstheme="majorBidi"/>
          <w:b w:val="0"/>
          <w:color w:val="000000" w:themeColor="text1"/>
          <w:sz w:val="20"/>
          <w:szCs w:val="32"/>
          <w:highlight w:val="yellow"/>
        </w:rPr>
      </w:pPr>
      <w:r>
        <w:rPr>
          <w:rFonts w:asciiTheme="majorHAnsi" w:eastAsiaTheme="majorEastAsia" w:hAnsiTheme="majorHAnsi" w:cstheme="majorBidi"/>
          <w:b w:val="0"/>
          <w:color w:val="000000" w:themeColor="text1"/>
          <w:sz w:val="20"/>
          <w:szCs w:val="32"/>
          <w:highlight w:val="yellow"/>
        </w:rPr>
        <w:t>Name Ansprechpartner:in für Medien</w:t>
      </w:r>
    </w:p>
    <w:p w14:paraId="5DB176FF" w14:textId="77777777" w:rsidR="001C7094" w:rsidRDefault="001C7094" w:rsidP="001C7094">
      <w:pPr>
        <w:spacing w:line="264" w:lineRule="auto"/>
        <w:rPr>
          <w:rFonts w:asciiTheme="majorHAnsi" w:eastAsiaTheme="majorEastAsia" w:hAnsiTheme="majorHAnsi" w:cstheme="majorBidi"/>
          <w:b w:val="0"/>
          <w:color w:val="000000" w:themeColor="text1"/>
          <w:sz w:val="20"/>
          <w:szCs w:val="32"/>
          <w:highlight w:val="yellow"/>
        </w:rPr>
      </w:pPr>
      <w:r>
        <w:rPr>
          <w:rFonts w:asciiTheme="majorHAnsi" w:eastAsiaTheme="majorEastAsia" w:hAnsiTheme="majorHAnsi" w:cstheme="majorBidi"/>
          <w:b w:val="0"/>
          <w:color w:val="000000" w:themeColor="text1"/>
          <w:sz w:val="20"/>
          <w:szCs w:val="32"/>
          <w:highlight w:val="yellow"/>
        </w:rPr>
        <w:t>Unternehmen/Name der Bergbahn</w:t>
      </w:r>
    </w:p>
    <w:p w14:paraId="7C2F0F97" w14:textId="77777777" w:rsidR="001C7094" w:rsidRDefault="001C7094" w:rsidP="001C7094">
      <w:pPr>
        <w:spacing w:line="264" w:lineRule="auto"/>
        <w:rPr>
          <w:rFonts w:asciiTheme="majorHAnsi" w:eastAsiaTheme="majorEastAsia" w:hAnsiTheme="majorHAnsi" w:cstheme="majorBidi"/>
          <w:b w:val="0"/>
          <w:color w:val="000000" w:themeColor="text1"/>
          <w:sz w:val="20"/>
          <w:szCs w:val="32"/>
          <w:highlight w:val="yellow"/>
        </w:rPr>
      </w:pPr>
      <w:r w:rsidRPr="008623E1">
        <w:rPr>
          <w:rFonts w:asciiTheme="majorHAnsi" w:eastAsiaTheme="majorEastAsia" w:hAnsiTheme="majorHAnsi" w:cstheme="majorBidi"/>
          <w:b w:val="0"/>
          <w:color w:val="000000" w:themeColor="text1"/>
          <w:sz w:val="20"/>
          <w:szCs w:val="32"/>
          <w:highlight w:val="yellow"/>
        </w:rPr>
        <w:t>E-Mail</w:t>
      </w:r>
    </w:p>
    <w:p w14:paraId="347616D5" w14:textId="77777777" w:rsidR="001C7094" w:rsidRPr="00F2659E" w:rsidRDefault="001C7094" w:rsidP="001C7094">
      <w:pPr>
        <w:spacing w:line="264" w:lineRule="auto"/>
        <w:rPr>
          <w:rFonts w:asciiTheme="majorHAnsi" w:eastAsiaTheme="majorEastAsia" w:hAnsiTheme="majorHAnsi" w:cstheme="majorBidi"/>
          <w:b w:val="0"/>
          <w:color w:val="000000" w:themeColor="text1"/>
          <w:sz w:val="20"/>
          <w:szCs w:val="32"/>
          <w:highlight w:val="yellow"/>
        </w:rPr>
      </w:pPr>
      <w:r w:rsidRPr="008623E1">
        <w:rPr>
          <w:rFonts w:asciiTheme="majorHAnsi" w:eastAsiaTheme="majorEastAsia" w:hAnsiTheme="majorHAnsi" w:cstheme="majorBidi"/>
          <w:b w:val="0"/>
          <w:color w:val="000000" w:themeColor="text1"/>
          <w:sz w:val="20"/>
          <w:szCs w:val="32"/>
          <w:highlight w:val="yellow"/>
        </w:rPr>
        <w:t>Telefonnummer</w:t>
      </w:r>
    </w:p>
    <w:p w14:paraId="3156B056" w14:textId="77777777" w:rsidR="001C7094" w:rsidRPr="00D51363" w:rsidRDefault="001C7094" w:rsidP="001C7094">
      <w:pPr>
        <w:pStyle w:val="berschrift2"/>
        <w:spacing w:after="240"/>
        <w:ind w:right="254"/>
        <w:rPr>
          <w:lang w:val="en-US"/>
        </w:rPr>
      </w:pPr>
    </w:p>
    <w:p w14:paraId="3744CAF1" w14:textId="77777777" w:rsidR="009A44BF" w:rsidRDefault="009A44BF" w:rsidP="006735A9">
      <w:pPr>
        <w:spacing w:before="240" w:line="264" w:lineRule="auto"/>
        <w:rPr>
          <w:rFonts w:asciiTheme="majorHAnsi" w:eastAsiaTheme="majorEastAsia" w:hAnsiTheme="majorHAnsi" w:cstheme="majorBidi"/>
          <w:b w:val="0"/>
          <w:iCs/>
          <w:color w:val="000000" w:themeColor="text1"/>
          <w:sz w:val="20"/>
          <w:szCs w:val="32"/>
        </w:rPr>
      </w:pPr>
    </w:p>
    <w:p w14:paraId="07413E34" w14:textId="1842A807" w:rsidR="00F5240A" w:rsidRPr="003722B5" w:rsidRDefault="00F5240A" w:rsidP="003722B5">
      <w:pPr>
        <w:spacing w:line="264" w:lineRule="auto"/>
        <w:rPr>
          <w:rStyle w:val="Hyperlink"/>
          <w:b w:val="0"/>
          <w:lang w:val="en-US"/>
        </w:rPr>
      </w:pPr>
    </w:p>
    <w:sectPr w:rsidR="00F5240A" w:rsidRPr="003722B5" w:rsidSect="00EF2DBD">
      <w:headerReference w:type="even" r:id="rId9"/>
      <w:headerReference w:type="default" r:id="rId10"/>
      <w:headerReference w:type="first" r:id="rId11"/>
      <w:pgSz w:w="11906" w:h="16838"/>
      <w:pgMar w:top="1985" w:right="1418" w:bottom="114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0B2E39" w14:textId="77777777" w:rsidR="00795FC6" w:rsidRDefault="00795FC6" w:rsidP="00D00D79">
      <w:r>
        <w:separator/>
      </w:r>
    </w:p>
  </w:endnote>
  <w:endnote w:type="continuationSeparator" w:id="0">
    <w:p w14:paraId="0F578E41" w14:textId="77777777" w:rsidR="00795FC6" w:rsidRDefault="00795FC6" w:rsidP="00D00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BAECC7" w14:textId="77777777" w:rsidR="00795FC6" w:rsidRDefault="00795FC6" w:rsidP="00D00D79">
      <w:r>
        <w:separator/>
      </w:r>
    </w:p>
  </w:footnote>
  <w:footnote w:type="continuationSeparator" w:id="0">
    <w:p w14:paraId="08620E3B" w14:textId="77777777" w:rsidR="00795FC6" w:rsidRDefault="00795FC6" w:rsidP="00D00D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D0C9D" w14:textId="1765F97F" w:rsidR="00D00D79" w:rsidRDefault="00795FC6">
    <w:pPr>
      <w:pStyle w:val="Kopfzeile"/>
    </w:pPr>
    <w:r>
      <w:rPr>
        <w:noProof/>
      </w:rPr>
      <w:pict w14:anchorId="68493C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75834" o:spid="_x0000_s1027" type="#_x0000_t75" alt="" style="position:absolute;margin-left:0;margin-top:0;width:607.6pt;height:859.45pt;z-index:-251653120;mso-wrap-edited:f;mso-width-percent:0;mso-height-percent:0;mso-position-horizontal:center;mso-position-horizontal-relative:margin;mso-position-vertical:center;mso-position-vertical-relative:margin;mso-width-percent:0;mso-height-percent:0" o:allowincell="f">
          <v:imagedata r:id="rId1" o:title="BoeSB_Wordvorlage_4"/>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3A2A1" w14:textId="66B57828" w:rsidR="00D00D79" w:rsidRDefault="00795FC6">
    <w:pPr>
      <w:pStyle w:val="Kopfzeile"/>
    </w:pPr>
    <w:r>
      <w:rPr>
        <w:noProof/>
      </w:rPr>
      <w:pict w14:anchorId="79B8E8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75835" o:spid="_x0000_s1026" type="#_x0000_t75" alt="" style="position:absolute;margin-left:0;margin-top:0;width:607.6pt;height:859.45pt;z-index:-251650048;mso-wrap-edited:f;mso-width-percent:0;mso-height-percent:0;mso-position-horizontal:center;mso-position-horizontal-relative:margin;mso-position-vertical:center;mso-position-vertical-relative:margin;mso-width-percent:0;mso-height-percent:0" o:allowincell="f">
          <v:imagedata r:id="rId1" o:title="BoeSB_Wordvorlage_4"/>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77BC5" w14:textId="097C2F34" w:rsidR="00D00D79" w:rsidRDefault="00795FC6">
    <w:pPr>
      <w:pStyle w:val="Kopfzeile"/>
    </w:pPr>
    <w:r>
      <w:rPr>
        <w:noProof/>
      </w:rPr>
      <w:pict w14:anchorId="1C1BA7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75833" o:spid="_x0000_s1025" type="#_x0000_t75" alt="" style="position:absolute;margin-left:0;margin-top:0;width:607.6pt;height:859.45pt;z-index:-251656192;mso-wrap-edited:f;mso-width-percent:0;mso-height-percent:0;mso-position-horizontal:center;mso-position-horizontal-relative:margin;mso-position-vertical:center;mso-position-vertical-relative:margin;mso-width-percent:0;mso-height-percent:0" o:allowincell="f">
          <v:imagedata r:id="rId1" o:title="BoeSB_Wordvorlage_4"/>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D32E4"/>
    <w:multiLevelType w:val="hybridMultilevel"/>
    <w:tmpl w:val="0AFCDDA2"/>
    <w:lvl w:ilvl="0" w:tplc="04070001">
      <w:start w:val="1"/>
      <w:numFmt w:val="bullet"/>
      <w:lvlText w:val=""/>
      <w:lvlJc w:val="left"/>
      <w:pPr>
        <w:ind w:left="436" w:hanging="360"/>
      </w:pPr>
      <w:rPr>
        <w:rFonts w:ascii="Symbol" w:hAnsi="Symbol" w:hint="default"/>
      </w:rPr>
    </w:lvl>
    <w:lvl w:ilvl="1" w:tplc="04070003" w:tentative="1">
      <w:start w:val="1"/>
      <w:numFmt w:val="bullet"/>
      <w:lvlText w:val="o"/>
      <w:lvlJc w:val="left"/>
      <w:pPr>
        <w:ind w:left="1156" w:hanging="360"/>
      </w:pPr>
      <w:rPr>
        <w:rFonts w:ascii="Courier New" w:hAnsi="Courier New" w:cs="Courier New" w:hint="default"/>
      </w:rPr>
    </w:lvl>
    <w:lvl w:ilvl="2" w:tplc="04070005" w:tentative="1">
      <w:start w:val="1"/>
      <w:numFmt w:val="bullet"/>
      <w:lvlText w:val=""/>
      <w:lvlJc w:val="left"/>
      <w:pPr>
        <w:ind w:left="1876" w:hanging="360"/>
      </w:pPr>
      <w:rPr>
        <w:rFonts w:ascii="Wingdings" w:hAnsi="Wingdings" w:hint="default"/>
      </w:rPr>
    </w:lvl>
    <w:lvl w:ilvl="3" w:tplc="04070001" w:tentative="1">
      <w:start w:val="1"/>
      <w:numFmt w:val="bullet"/>
      <w:lvlText w:val=""/>
      <w:lvlJc w:val="left"/>
      <w:pPr>
        <w:ind w:left="2596" w:hanging="360"/>
      </w:pPr>
      <w:rPr>
        <w:rFonts w:ascii="Symbol" w:hAnsi="Symbol" w:hint="default"/>
      </w:rPr>
    </w:lvl>
    <w:lvl w:ilvl="4" w:tplc="04070003" w:tentative="1">
      <w:start w:val="1"/>
      <w:numFmt w:val="bullet"/>
      <w:lvlText w:val="o"/>
      <w:lvlJc w:val="left"/>
      <w:pPr>
        <w:ind w:left="3316" w:hanging="360"/>
      </w:pPr>
      <w:rPr>
        <w:rFonts w:ascii="Courier New" w:hAnsi="Courier New" w:cs="Courier New" w:hint="default"/>
      </w:rPr>
    </w:lvl>
    <w:lvl w:ilvl="5" w:tplc="04070005" w:tentative="1">
      <w:start w:val="1"/>
      <w:numFmt w:val="bullet"/>
      <w:lvlText w:val=""/>
      <w:lvlJc w:val="left"/>
      <w:pPr>
        <w:ind w:left="4036" w:hanging="360"/>
      </w:pPr>
      <w:rPr>
        <w:rFonts w:ascii="Wingdings" w:hAnsi="Wingdings" w:hint="default"/>
      </w:rPr>
    </w:lvl>
    <w:lvl w:ilvl="6" w:tplc="04070001" w:tentative="1">
      <w:start w:val="1"/>
      <w:numFmt w:val="bullet"/>
      <w:lvlText w:val=""/>
      <w:lvlJc w:val="left"/>
      <w:pPr>
        <w:ind w:left="4756" w:hanging="360"/>
      </w:pPr>
      <w:rPr>
        <w:rFonts w:ascii="Symbol" w:hAnsi="Symbol" w:hint="default"/>
      </w:rPr>
    </w:lvl>
    <w:lvl w:ilvl="7" w:tplc="04070003" w:tentative="1">
      <w:start w:val="1"/>
      <w:numFmt w:val="bullet"/>
      <w:lvlText w:val="o"/>
      <w:lvlJc w:val="left"/>
      <w:pPr>
        <w:ind w:left="5476" w:hanging="360"/>
      </w:pPr>
      <w:rPr>
        <w:rFonts w:ascii="Courier New" w:hAnsi="Courier New" w:cs="Courier New" w:hint="default"/>
      </w:rPr>
    </w:lvl>
    <w:lvl w:ilvl="8" w:tplc="04070005" w:tentative="1">
      <w:start w:val="1"/>
      <w:numFmt w:val="bullet"/>
      <w:lvlText w:val=""/>
      <w:lvlJc w:val="left"/>
      <w:pPr>
        <w:ind w:left="6196" w:hanging="360"/>
      </w:pPr>
      <w:rPr>
        <w:rFonts w:ascii="Wingdings" w:hAnsi="Wingdings" w:hint="default"/>
      </w:rPr>
    </w:lvl>
  </w:abstractNum>
  <w:abstractNum w:abstractNumId="1" w15:restartNumberingAfterBreak="0">
    <w:nsid w:val="24EA4B27"/>
    <w:multiLevelType w:val="hybridMultilevel"/>
    <w:tmpl w:val="507895D8"/>
    <w:lvl w:ilvl="0" w:tplc="161A337E">
      <w:start w:val="1"/>
      <w:numFmt w:val="bullet"/>
      <w:lvlText w:val=""/>
      <w:lvlJc w:val="left"/>
      <w:pPr>
        <w:ind w:left="720" w:hanging="360"/>
      </w:pPr>
      <w:rPr>
        <w:rFonts w:ascii="Symbol" w:hAnsi="Symbol" w:hint="default"/>
        <w:color w:val="C2CF95"/>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48248995">
    <w:abstractNumId w:val="0"/>
  </w:num>
  <w:num w:numId="2" w16cid:durableId="2472304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D79"/>
    <w:rsid w:val="00004F5B"/>
    <w:rsid w:val="000116F7"/>
    <w:rsid w:val="00035ACA"/>
    <w:rsid w:val="00046E81"/>
    <w:rsid w:val="0005637F"/>
    <w:rsid w:val="00070010"/>
    <w:rsid w:val="000A742F"/>
    <w:rsid w:val="000B38EC"/>
    <w:rsid w:val="000B4485"/>
    <w:rsid w:val="000B4632"/>
    <w:rsid w:val="000E2E46"/>
    <w:rsid w:val="001358BE"/>
    <w:rsid w:val="00137D1D"/>
    <w:rsid w:val="00193A6A"/>
    <w:rsid w:val="001C6E4C"/>
    <w:rsid w:val="001C7094"/>
    <w:rsid w:val="001F033D"/>
    <w:rsid w:val="002226BA"/>
    <w:rsid w:val="002419B2"/>
    <w:rsid w:val="0024629F"/>
    <w:rsid w:val="00250DF3"/>
    <w:rsid w:val="0029453B"/>
    <w:rsid w:val="002B7D5B"/>
    <w:rsid w:val="002C3FF4"/>
    <w:rsid w:val="002E446C"/>
    <w:rsid w:val="002E4F83"/>
    <w:rsid w:val="0032620A"/>
    <w:rsid w:val="00332080"/>
    <w:rsid w:val="00334D3B"/>
    <w:rsid w:val="00350EAD"/>
    <w:rsid w:val="0035148C"/>
    <w:rsid w:val="00357301"/>
    <w:rsid w:val="003722B5"/>
    <w:rsid w:val="0038075B"/>
    <w:rsid w:val="003A305C"/>
    <w:rsid w:val="003A4691"/>
    <w:rsid w:val="003C03F2"/>
    <w:rsid w:val="003C3E52"/>
    <w:rsid w:val="003D1102"/>
    <w:rsid w:val="003D798C"/>
    <w:rsid w:val="00412A09"/>
    <w:rsid w:val="00435B69"/>
    <w:rsid w:val="00492BD7"/>
    <w:rsid w:val="004A0724"/>
    <w:rsid w:val="004B203D"/>
    <w:rsid w:val="004D7241"/>
    <w:rsid w:val="00505D59"/>
    <w:rsid w:val="00533546"/>
    <w:rsid w:val="00534EA7"/>
    <w:rsid w:val="005871B4"/>
    <w:rsid w:val="005A2743"/>
    <w:rsid w:val="005C390C"/>
    <w:rsid w:val="00602CDA"/>
    <w:rsid w:val="0061580D"/>
    <w:rsid w:val="0062153A"/>
    <w:rsid w:val="00630403"/>
    <w:rsid w:val="00672225"/>
    <w:rsid w:val="006735A9"/>
    <w:rsid w:val="00673E8D"/>
    <w:rsid w:val="00676E0D"/>
    <w:rsid w:val="00682056"/>
    <w:rsid w:val="00691569"/>
    <w:rsid w:val="006A7D57"/>
    <w:rsid w:val="006B6351"/>
    <w:rsid w:val="006D0A2C"/>
    <w:rsid w:val="006F2677"/>
    <w:rsid w:val="006F3F17"/>
    <w:rsid w:val="007319BB"/>
    <w:rsid w:val="00741866"/>
    <w:rsid w:val="00745672"/>
    <w:rsid w:val="00751365"/>
    <w:rsid w:val="00755BE2"/>
    <w:rsid w:val="00777FCC"/>
    <w:rsid w:val="007853E1"/>
    <w:rsid w:val="00795FC6"/>
    <w:rsid w:val="00802F22"/>
    <w:rsid w:val="00816BBE"/>
    <w:rsid w:val="008310EE"/>
    <w:rsid w:val="008945B3"/>
    <w:rsid w:val="00894D31"/>
    <w:rsid w:val="008D4F7C"/>
    <w:rsid w:val="00916B6B"/>
    <w:rsid w:val="009403A6"/>
    <w:rsid w:val="00956AC1"/>
    <w:rsid w:val="009A44BF"/>
    <w:rsid w:val="009D5EA5"/>
    <w:rsid w:val="009E673B"/>
    <w:rsid w:val="009E7D1B"/>
    <w:rsid w:val="009F2B0F"/>
    <w:rsid w:val="009F464E"/>
    <w:rsid w:val="00A01010"/>
    <w:rsid w:val="00A114F0"/>
    <w:rsid w:val="00A14CB9"/>
    <w:rsid w:val="00A15202"/>
    <w:rsid w:val="00A74C2C"/>
    <w:rsid w:val="00A836D2"/>
    <w:rsid w:val="00A93EB8"/>
    <w:rsid w:val="00A96B7B"/>
    <w:rsid w:val="00AA68D8"/>
    <w:rsid w:val="00AA7A93"/>
    <w:rsid w:val="00AD0943"/>
    <w:rsid w:val="00AD2482"/>
    <w:rsid w:val="00AF3CB2"/>
    <w:rsid w:val="00B44A54"/>
    <w:rsid w:val="00B60795"/>
    <w:rsid w:val="00B7489B"/>
    <w:rsid w:val="00B90B20"/>
    <w:rsid w:val="00BC2F08"/>
    <w:rsid w:val="00BD17E5"/>
    <w:rsid w:val="00BE2970"/>
    <w:rsid w:val="00C25386"/>
    <w:rsid w:val="00C378BB"/>
    <w:rsid w:val="00C576B7"/>
    <w:rsid w:val="00C617D3"/>
    <w:rsid w:val="00C80C90"/>
    <w:rsid w:val="00C853F9"/>
    <w:rsid w:val="00C96021"/>
    <w:rsid w:val="00CA12F7"/>
    <w:rsid w:val="00CA3D1E"/>
    <w:rsid w:val="00CA5196"/>
    <w:rsid w:val="00CC0E1F"/>
    <w:rsid w:val="00CD176A"/>
    <w:rsid w:val="00D00D79"/>
    <w:rsid w:val="00D23AD1"/>
    <w:rsid w:val="00D50BD0"/>
    <w:rsid w:val="00D83CA5"/>
    <w:rsid w:val="00DA1ABC"/>
    <w:rsid w:val="00DD7091"/>
    <w:rsid w:val="00DF50E9"/>
    <w:rsid w:val="00E02A6A"/>
    <w:rsid w:val="00E32407"/>
    <w:rsid w:val="00E90F01"/>
    <w:rsid w:val="00E96357"/>
    <w:rsid w:val="00ED2BCB"/>
    <w:rsid w:val="00ED5EE2"/>
    <w:rsid w:val="00EF252E"/>
    <w:rsid w:val="00EF2DBD"/>
    <w:rsid w:val="00F5240A"/>
    <w:rsid w:val="00F60FA6"/>
    <w:rsid w:val="00F71F57"/>
    <w:rsid w:val="00F8390D"/>
    <w:rsid w:val="00FB3DFB"/>
    <w:rsid w:val="00FD0739"/>
    <w:rsid w:val="00FE7271"/>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C2A153"/>
  <w15:chartTrackingRefBased/>
  <w15:docId w15:val="{25B92901-0CCA-CF49-BE97-B6A504420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Headline 1"/>
    <w:qFormat/>
    <w:rsid w:val="00630403"/>
    <w:rPr>
      <w:b/>
      <w:color w:val="97B03A"/>
      <w:sz w:val="32"/>
    </w:rPr>
  </w:style>
  <w:style w:type="paragraph" w:styleId="berschrift1">
    <w:name w:val="heading 1"/>
    <w:aliases w:val="Fließtext"/>
    <w:basedOn w:val="Standard"/>
    <w:next w:val="Standard"/>
    <w:link w:val="berschrift1Zchn"/>
    <w:uiPriority w:val="9"/>
    <w:qFormat/>
    <w:rsid w:val="006A7D57"/>
    <w:pPr>
      <w:keepNext/>
      <w:keepLines/>
      <w:spacing w:before="240" w:line="260" w:lineRule="exact"/>
      <w:ind w:right="1134"/>
      <w:outlineLvl w:val="0"/>
    </w:pPr>
    <w:rPr>
      <w:rFonts w:asciiTheme="majorHAnsi" w:eastAsiaTheme="majorEastAsia" w:hAnsiTheme="majorHAnsi" w:cstheme="majorBidi"/>
      <w:b w:val="0"/>
      <w:color w:val="000000" w:themeColor="text1"/>
      <w:sz w:val="20"/>
      <w:szCs w:val="32"/>
    </w:rPr>
  </w:style>
  <w:style w:type="paragraph" w:styleId="berschrift2">
    <w:name w:val="heading 2"/>
    <w:basedOn w:val="Standard"/>
    <w:next w:val="Standard"/>
    <w:link w:val="berschrift2Zchn"/>
    <w:uiPriority w:val="9"/>
    <w:unhideWhenUsed/>
    <w:qFormat/>
    <w:rsid w:val="00035ACA"/>
    <w:pPr>
      <w:keepNext/>
      <w:keepLines/>
      <w:spacing w:before="40"/>
      <w:outlineLvl w:val="1"/>
    </w:pPr>
    <w:rPr>
      <w:rFonts w:asciiTheme="majorHAnsi" w:eastAsiaTheme="majorEastAsia" w:hAnsiTheme="majorHAnsi" w:cstheme="majorBidi"/>
      <w:sz w:val="24"/>
      <w:szCs w:val="26"/>
    </w:rPr>
  </w:style>
  <w:style w:type="paragraph" w:styleId="berschrift3">
    <w:name w:val="heading 3"/>
    <w:aliases w:val="Überschrift im Text"/>
    <w:basedOn w:val="Standard"/>
    <w:next w:val="Standard"/>
    <w:link w:val="berschrift3Zchn"/>
    <w:uiPriority w:val="9"/>
    <w:unhideWhenUsed/>
    <w:qFormat/>
    <w:rsid w:val="00035ACA"/>
    <w:pPr>
      <w:keepNext/>
      <w:keepLines/>
      <w:outlineLvl w:val="2"/>
    </w:pPr>
    <w:rPr>
      <w:rFonts w:asciiTheme="majorHAnsi" w:eastAsiaTheme="majorEastAsia" w:hAnsiTheme="majorHAnsi" w:cstheme="majorBidi"/>
      <w:b w:val="0"/>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D00D79"/>
    <w:pPr>
      <w:tabs>
        <w:tab w:val="center" w:pos="4536"/>
        <w:tab w:val="right" w:pos="9072"/>
      </w:tabs>
    </w:pPr>
  </w:style>
  <w:style w:type="character" w:customStyle="1" w:styleId="KopfzeileZchn">
    <w:name w:val="Kopfzeile Zchn"/>
    <w:basedOn w:val="Absatz-Standardschriftart"/>
    <w:link w:val="Kopfzeile"/>
    <w:uiPriority w:val="99"/>
    <w:rsid w:val="00D00D79"/>
  </w:style>
  <w:style w:type="paragraph" w:styleId="Fuzeile">
    <w:name w:val="footer"/>
    <w:basedOn w:val="Standard"/>
    <w:link w:val="FuzeileZchn"/>
    <w:uiPriority w:val="99"/>
    <w:unhideWhenUsed/>
    <w:rsid w:val="00D00D79"/>
    <w:pPr>
      <w:tabs>
        <w:tab w:val="center" w:pos="4536"/>
        <w:tab w:val="right" w:pos="9072"/>
      </w:tabs>
    </w:pPr>
  </w:style>
  <w:style w:type="character" w:customStyle="1" w:styleId="FuzeileZchn">
    <w:name w:val="Fußzeile Zchn"/>
    <w:basedOn w:val="Absatz-Standardschriftart"/>
    <w:link w:val="Fuzeile"/>
    <w:uiPriority w:val="99"/>
    <w:rsid w:val="00D00D79"/>
  </w:style>
  <w:style w:type="paragraph" w:styleId="KeinLeerraum">
    <w:name w:val="No Spacing"/>
    <w:aliases w:val="Subline"/>
    <w:uiPriority w:val="1"/>
    <w:qFormat/>
    <w:rsid w:val="003D798C"/>
    <w:rPr>
      <w:color w:val="000000" w:themeColor="text1"/>
    </w:rPr>
  </w:style>
  <w:style w:type="character" w:customStyle="1" w:styleId="berschrift1Zchn">
    <w:name w:val="Überschrift 1 Zchn"/>
    <w:aliases w:val="Fließtext Zchn"/>
    <w:basedOn w:val="Absatz-Standardschriftart"/>
    <w:link w:val="berschrift1"/>
    <w:uiPriority w:val="9"/>
    <w:rsid w:val="006A7D57"/>
    <w:rPr>
      <w:rFonts w:asciiTheme="majorHAnsi" w:eastAsiaTheme="majorEastAsia" w:hAnsiTheme="majorHAnsi" w:cstheme="majorBidi"/>
      <w:color w:val="000000" w:themeColor="text1"/>
      <w:sz w:val="20"/>
      <w:szCs w:val="32"/>
    </w:rPr>
  </w:style>
  <w:style w:type="character" w:customStyle="1" w:styleId="berschrift2Zchn">
    <w:name w:val="Überschrift 2 Zchn"/>
    <w:basedOn w:val="Absatz-Standardschriftart"/>
    <w:link w:val="berschrift2"/>
    <w:uiPriority w:val="9"/>
    <w:rsid w:val="00035ACA"/>
    <w:rPr>
      <w:rFonts w:asciiTheme="majorHAnsi" w:eastAsiaTheme="majorEastAsia" w:hAnsiTheme="majorHAnsi" w:cstheme="majorBidi"/>
      <w:b/>
      <w:color w:val="97B03A"/>
      <w:szCs w:val="26"/>
    </w:rPr>
  </w:style>
  <w:style w:type="character" w:customStyle="1" w:styleId="berschrift3Zchn">
    <w:name w:val="Überschrift 3 Zchn"/>
    <w:aliases w:val="Überschrift im Text Zchn"/>
    <w:basedOn w:val="Absatz-Standardschriftart"/>
    <w:link w:val="berschrift3"/>
    <w:uiPriority w:val="9"/>
    <w:rsid w:val="00035ACA"/>
    <w:rPr>
      <w:rFonts w:asciiTheme="majorHAnsi" w:eastAsiaTheme="majorEastAsia" w:hAnsiTheme="majorHAnsi" w:cstheme="majorBidi"/>
      <w:color w:val="97B03A"/>
      <w:sz w:val="22"/>
    </w:rPr>
  </w:style>
  <w:style w:type="character" w:styleId="Hyperlink">
    <w:name w:val="Hyperlink"/>
    <w:uiPriority w:val="99"/>
    <w:unhideWhenUsed/>
    <w:rsid w:val="000116F7"/>
    <w:rPr>
      <w:color w:val="0000FF"/>
      <w:u w:val="single"/>
    </w:rPr>
  </w:style>
  <w:style w:type="paragraph" w:customStyle="1" w:styleId="checklisttask">
    <w:name w:val="checklist_task"/>
    <w:basedOn w:val="Standard"/>
    <w:rsid w:val="00AD2482"/>
    <w:pPr>
      <w:spacing w:before="100" w:beforeAutospacing="1" w:after="100" w:afterAutospacing="1"/>
    </w:pPr>
    <w:rPr>
      <w:rFonts w:ascii="Times New Roman" w:eastAsia="Times New Roman" w:hAnsi="Times New Roman" w:cs="Times New Roman"/>
      <w:b w:val="0"/>
      <w:color w:val="auto"/>
      <w:kern w:val="0"/>
      <w:sz w:val="24"/>
      <w:lang w:eastAsia="de-DE"/>
      <w14:ligatures w14:val="none"/>
    </w:rPr>
  </w:style>
  <w:style w:type="character" w:styleId="NichtaufgelsteErwhnung">
    <w:name w:val="Unresolved Mention"/>
    <w:basedOn w:val="Absatz-Standardschriftart"/>
    <w:uiPriority w:val="99"/>
    <w:semiHidden/>
    <w:unhideWhenUsed/>
    <w:rsid w:val="00435B69"/>
    <w:rPr>
      <w:color w:val="605E5C"/>
      <w:shd w:val="clear" w:color="auto" w:fill="E1DFDD"/>
    </w:rPr>
  </w:style>
  <w:style w:type="paragraph" w:styleId="berarbeitung">
    <w:name w:val="Revision"/>
    <w:hidden/>
    <w:uiPriority w:val="99"/>
    <w:semiHidden/>
    <w:rsid w:val="00492BD7"/>
    <w:rPr>
      <w:b/>
      <w:color w:val="97B03A"/>
      <w:sz w:val="32"/>
    </w:rPr>
  </w:style>
  <w:style w:type="paragraph" w:styleId="StandardWeb">
    <w:name w:val="Normal (Web)"/>
    <w:basedOn w:val="Standard"/>
    <w:uiPriority w:val="99"/>
    <w:semiHidden/>
    <w:unhideWhenUsed/>
    <w:rsid w:val="006735A9"/>
    <w:rPr>
      <w:rFonts w:ascii="Times New Roman" w:hAnsi="Times New Roman" w:cs="Times New Roman"/>
      <w:sz w:val="24"/>
    </w:rPr>
  </w:style>
  <w:style w:type="table" w:styleId="Tabellenraster">
    <w:name w:val="Table Grid"/>
    <w:basedOn w:val="NormaleTabelle"/>
    <w:uiPriority w:val="39"/>
    <w:rsid w:val="009A44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149511">
      <w:bodyDiv w:val="1"/>
      <w:marLeft w:val="0"/>
      <w:marRight w:val="0"/>
      <w:marTop w:val="0"/>
      <w:marBottom w:val="0"/>
      <w:divBdr>
        <w:top w:val="none" w:sz="0" w:space="0" w:color="auto"/>
        <w:left w:val="none" w:sz="0" w:space="0" w:color="auto"/>
        <w:bottom w:val="none" w:sz="0" w:space="0" w:color="auto"/>
        <w:right w:val="none" w:sz="0" w:space="0" w:color="auto"/>
      </w:divBdr>
    </w:div>
    <w:div w:id="499200194">
      <w:bodyDiv w:val="1"/>
      <w:marLeft w:val="0"/>
      <w:marRight w:val="0"/>
      <w:marTop w:val="0"/>
      <w:marBottom w:val="0"/>
      <w:divBdr>
        <w:top w:val="none" w:sz="0" w:space="0" w:color="auto"/>
        <w:left w:val="none" w:sz="0" w:space="0" w:color="auto"/>
        <w:bottom w:val="none" w:sz="0" w:space="0" w:color="auto"/>
        <w:right w:val="none" w:sz="0" w:space="0" w:color="auto"/>
      </w:divBdr>
    </w:div>
    <w:div w:id="641733543">
      <w:bodyDiv w:val="1"/>
      <w:marLeft w:val="0"/>
      <w:marRight w:val="0"/>
      <w:marTop w:val="0"/>
      <w:marBottom w:val="0"/>
      <w:divBdr>
        <w:top w:val="none" w:sz="0" w:space="0" w:color="auto"/>
        <w:left w:val="none" w:sz="0" w:space="0" w:color="auto"/>
        <w:bottom w:val="none" w:sz="0" w:space="0" w:color="auto"/>
        <w:right w:val="none" w:sz="0" w:space="0" w:color="auto"/>
      </w:divBdr>
    </w:div>
    <w:div w:id="1952589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mmer-bergbahnen.a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CBB976-6C32-F34A-90CA-FBFFF5519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700</Words>
  <Characters>4413</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Julian Kling</dc:creator>
  <cp:keywords/>
  <dc:description/>
  <cp:lastModifiedBy>Elena Gehmayr</cp:lastModifiedBy>
  <cp:revision>3</cp:revision>
  <cp:lastPrinted>2023-07-12T14:12:00Z</cp:lastPrinted>
  <dcterms:created xsi:type="dcterms:W3CDTF">2026-06-17T07:54:00Z</dcterms:created>
  <dcterms:modified xsi:type="dcterms:W3CDTF">2026-06-18T07:21:00Z</dcterms:modified>
</cp:coreProperties>
</file>